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horzAnchor="margin" w:tblpXSpec="center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4"/>
      </w:tblGrid>
      <w:tr w:rsidR="007745EE" w:rsidRPr="00043560" w:rsidTr="00DC2E26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7745EE" w:rsidRPr="007745EE" w:rsidRDefault="007745EE" w:rsidP="007745EE">
            <w:pPr>
              <w:pStyle w:val="ac"/>
              <w:spacing w:line="440" w:lineRule="exact"/>
              <w:ind w:rightChars="20" w:right="63"/>
              <w:jc w:val="both"/>
              <w:rPr>
                <w:rFonts w:ascii="黑体" w:eastAsia="黑体" w:hint="eastAsia"/>
              </w:rPr>
            </w:pPr>
            <w:bookmarkStart w:id="0" w:name="_GoBack"/>
            <w:bookmarkEnd w:id="0"/>
          </w:p>
        </w:tc>
      </w:tr>
      <w:tr w:rsidR="00043560" w:rsidRPr="00043560" w:rsidTr="00DC2E26">
        <w:trPr>
          <w:trHeight w:hRule="exact" w:val="851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043560" w:rsidRPr="007745EE" w:rsidRDefault="00043560" w:rsidP="007745EE">
            <w:pPr>
              <w:pStyle w:val="ac"/>
              <w:spacing w:line="440" w:lineRule="exact"/>
              <w:ind w:rightChars="20" w:right="63"/>
              <w:jc w:val="both"/>
              <w:rPr>
                <w:rFonts w:ascii="黑体" w:eastAsia="黑体"/>
              </w:rPr>
            </w:pPr>
          </w:p>
        </w:tc>
      </w:tr>
      <w:tr w:rsidR="00043560" w:rsidRPr="00043560" w:rsidTr="00DC2E26">
        <w:tc>
          <w:tcPr>
            <w:tcW w:w="8844" w:type="dxa"/>
            <w:tcMar>
              <w:left w:w="0" w:type="dxa"/>
              <w:right w:w="0" w:type="dxa"/>
            </w:tcMar>
          </w:tcPr>
          <w:p w:rsidR="00043560" w:rsidRPr="00EE4D9C" w:rsidRDefault="00EE4D9C" w:rsidP="00C52E51">
            <w:pPr>
              <w:pStyle w:val="ab"/>
              <w:spacing w:before="100" w:after="160" w:line="1300" w:lineRule="exact"/>
              <w:ind w:left="227" w:firstLine="0"/>
              <w:rPr>
                <w:rFonts w:ascii="Times New Roman" w:eastAsia="方正小标宋_GBK"/>
                <w:noProof/>
                <w:w w:val="45"/>
                <w:sz w:val="130"/>
                <w:szCs w:val="130"/>
              </w:rPr>
            </w:pPr>
            <w:r w:rsidRPr="00BC2460">
              <w:rPr>
                <w:rFonts w:ascii="Times New Roman" w:eastAsia="方正小标宋_GBK" w:hint="eastAsia"/>
                <w:color w:val="FFFFFF" w:themeColor="background1"/>
                <w:w w:val="45"/>
                <w:sz w:val="130"/>
                <w:szCs w:val="130"/>
              </w:rPr>
              <w:t>江苏省广播电影电视局</w:t>
            </w:r>
            <w:r w:rsidR="00043560" w:rsidRPr="00BC2460">
              <w:rPr>
                <w:rFonts w:ascii="Times New Roman" w:eastAsia="方正小标宋_GBK" w:hint="eastAsia"/>
                <w:color w:val="FFFFFF" w:themeColor="background1"/>
                <w:w w:val="45"/>
                <w:sz w:val="130"/>
                <w:szCs w:val="130"/>
              </w:rPr>
              <w:t>文件</w:t>
            </w:r>
          </w:p>
        </w:tc>
      </w:tr>
      <w:tr w:rsidR="00AE1584" w:rsidRPr="00043560" w:rsidTr="00DC2E26">
        <w:tc>
          <w:tcPr>
            <w:tcW w:w="8844" w:type="dxa"/>
            <w:tcMar>
              <w:left w:w="0" w:type="dxa"/>
              <w:right w:w="0" w:type="dxa"/>
            </w:tcMar>
          </w:tcPr>
          <w:p w:rsidR="00AE1584" w:rsidRDefault="00AE1584" w:rsidP="003231AB">
            <w:pPr>
              <w:tabs>
                <w:tab w:val="right" w:pos="8533"/>
              </w:tabs>
              <w:ind w:left="312" w:firstLine="0"/>
              <w:rPr>
                <w:noProof/>
              </w:rPr>
            </w:pPr>
          </w:p>
        </w:tc>
      </w:tr>
      <w:tr w:rsidR="007745EE" w:rsidRPr="00043560" w:rsidTr="00DC2E26">
        <w:tc>
          <w:tcPr>
            <w:tcW w:w="8844" w:type="dxa"/>
            <w:tcMar>
              <w:left w:w="0" w:type="dxa"/>
              <w:right w:w="0" w:type="dxa"/>
            </w:tcMar>
          </w:tcPr>
          <w:p w:rsidR="007745EE" w:rsidRDefault="007745EE" w:rsidP="003231AB">
            <w:pPr>
              <w:tabs>
                <w:tab w:val="right" w:pos="8533"/>
              </w:tabs>
              <w:ind w:left="312" w:firstLine="0"/>
              <w:rPr>
                <w:noProof/>
              </w:rPr>
            </w:pPr>
          </w:p>
        </w:tc>
      </w:tr>
      <w:tr w:rsidR="00043560" w:rsidRPr="00043560" w:rsidTr="00DC2E26">
        <w:tc>
          <w:tcPr>
            <w:tcW w:w="8844" w:type="dxa"/>
            <w:tcMar>
              <w:left w:w="0" w:type="dxa"/>
              <w:right w:w="0" w:type="dxa"/>
            </w:tcMar>
          </w:tcPr>
          <w:p w:rsidR="00043560" w:rsidRPr="00043560" w:rsidRDefault="00EE4D9C" w:rsidP="00E53BB1">
            <w:pPr>
              <w:tabs>
                <w:tab w:val="right" w:pos="8533"/>
              </w:tabs>
              <w:ind w:firstLine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苏广</w:t>
            </w:r>
            <w:r w:rsidR="00B3539A">
              <w:rPr>
                <w:rFonts w:hint="eastAsia"/>
                <w:noProof/>
              </w:rPr>
              <w:t>电</w:t>
            </w:r>
            <w:r w:rsidR="001731A7">
              <w:rPr>
                <w:rFonts w:hint="eastAsia"/>
                <w:noProof/>
              </w:rPr>
              <w:t>融</w:t>
            </w:r>
            <w:r w:rsidR="00043560">
              <w:rPr>
                <w:rFonts w:hint="eastAsia"/>
                <w:noProof/>
              </w:rPr>
              <w:t>〔</w:t>
            </w:r>
            <w:r w:rsidR="00043560">
              <w:rPr>
                <w:noProof/>
              </w:rPr>
              <w:t>20</w:t>
            </w:r>
            <w:r w:rsidR="003E223A">
              <w:rPr>
                <w:rFonts w:hint="eastAsia"/>
                <w:noProof/>
              </w:rPr>
              <w:t>20</w:t>
            </w:r>
            <w:r w:rsidR="00043560">
              <w:rPr>
                <w:rFonts w:hint="eastAsia"/>
                <w:noProof/>
              </w:rPr>
              <w:t>〕</w:t>
            </w:r>
            <w:r w:rsidR="00E53BB1">
              <w:rPr>
                <w:rFonts w:hint="eastAsia"/>
                <w:noProof/>
              </w:rPr>
              <w:t>5</w:t>
            </w:r>
            <w:r w:rsidR="00043560">
              <w:rPr>
                <w:rFonts w:hint="eastAsia"/>
                <w:noProof/>
              </w:rPr>
              <w:t>号</w:t>
            </w:r>
          </w:p>
        </w:tc>
      </w:tr>
      <w:tr w:rsidR="00043560" w:rsidRPr="00043560" w:rsidTr="00DC2E26">
        <w:tc>
          <w:tcPr>
            <w:tcW w:w="8844" w:type="dxa"/>
            <w:tcMar>
              <w:left w:w="0" w:type="dxa"/>
              <w:right w:w="0" w:type="dxa"/>
            </w:tcMar>
          </w:tcPr>
          <w:p w:rsidR="00043560" w:rsidRPr="00043560" w:rsidRDefault="00043560" w:rsidP="003231AB">
            <w:pPr>
              <w:pStyle w:val="ae"/>
              <w:snapToGrid w:val="0"/>
              <w:spacing w:after="840" w:line="200" w:lineRule="atLeast"/>
              <w:ind w:left="-57" w:right="-57"/>
              <w:rPr>
                <w:rFonts w:ascii="Times New Roman"/>
              </w:rPr>
            </w:pPr>
          </w:p>
        </w:tc>
      </w:tr>
    </w:tbl>
    <w:p w:rsidR="00D01F24" w:rsidRPr="00D01F24" w:rsidRDefault="00D01F24" w:rsidP="00D01F24">
      <w:pPr>
        <w:widowControl/>
        <w:autoSpaceDE/>
        <w:autoSpaceDN/>
        <w:snapToGrid/>
        <w:spacing w:line="640" w:lineRule="exact"/>
        <w:ind w:firstLine="0"/>
        <w:jc w:val="center"/>
        <w:outlineLvl w:val="0"/>
        <w:rPr>
          <w:rFonts w:ascii="方正小标宋简体" w:eastAsia="方正小标宋简体" w:hAnsi="华文中宋" w:cs="宋体"/>
          <w:bCs/>
          <w:snapToGrid/>
          <w:color w:val="222222"/>
          <w:kern w:val="36"/>
          <w:sz w:val="44"/>
          <w:szCs w:val="44"/>
        </w:rPr>
      </w:pPr>
      <w:r w:rsidRPr="00D01F24">
        <w:rPr>
          <w:rFonts w:ascii="方正小标宋简体" w:eastAsia="方正小标宋简体" w:hAnsi="华文中宋" w:cs="宋体" w:hint="eastAsia"/>
          <w:bCs/>
          <w:snapToGrid/>
          <w:color w:val="222222"/>
          <w:kern w:val="36"/>
          <w:sz w:val="44"/>
          <w:szCs w:val="44"/>
        </w:rPr>
        <w:t>江苏省广播电视局关于</w:t>
      </w:r>
    </w:p>
    <w:p w:rsidR="00D01F24" w:rsidRPr="00D01F24" w:rsidRDefault="00D01F24" w:rsidP="00D01F24">
      <w:pPr>
        <w:widowControl/>
        <w:autoSpaceDE/>
        <w:autoSpaceDN/>
        <w:snapToGrid/>
        <w:spacing w:line="640" w:lineRule="exact"/>
        <w:ind w:firstLine="0"/>
        <w:jc w:val="center"/>
        <w:outlineLvl w:val="0"/>
        <w:rPr>
          <w:rFonts w:ascii="方正小标宋简体" w:eastAsia="方正小标宋简体" w:hAnsi="华文中宋" w:cs="宋体"/>
          <w:bCs/>
          <w:snapToGrid/>
          <w:color w:val="222222"/>
          <w:kern w:val="36"/>
          <w:sz w:val="44"/>
          <w:szCs w:val="44"/>
        </w:rPr>
      </w:pPr>
      <w:r w:rsidRPr="00D01F24">
        <w:rPr>
          <w:rFonts w:ascii="方正小标宋简体" w:eastAsia="方正小标宋简体" w:hAnsi="华文中宋" w:cs="宋体" w:hint="eastAsia"/>
          <w:bCs/>
          <w:snapToGrid/>
          <w:color w:val="222222"/>
          <w:kern w:val="36"/>
          <w:sz w:val="44"/>
          <w:szCs w:val="44"/>
        </w:rPr>
        <w:t>开展2020年江苏省广播电视</w:t>
      </w:r>
    </w:p>
    <w:p w:rsidR="00D01F24" w:rsidRPr="00D01F24" w:rsidRDefault="00D01F24" w:rsidP="00D01F24">
      <w:pPr>
        <w:widowControl/>
        <w:autoSpaceDE/>
        <w:autoSpaceDN/>
        <w:snapToGrid/>
        <w:spacing w:line="640" w:lineRule="exact"/>
        <w:ind w:firstLine="0"/>
        <w:jc w:val="center"/>
        <w:outlineLvl w:val="0"/>
        <w:rPr>
          <w:rFonts w:ascii="方正小标宋简体" w:eastAsia="方正小标宋简体" w:hAnsi="华文中宋" w:cs="宋体"/>
          <w:bCs/>
          <w:snapToGrid/>
          <w:color w:val="222222"/>
          <w:kern w:val="36"/>
          <w:sz w:val="44"/>
          <w:szCs w:val="44"/>
        </w:rPr>
      </w:pPr>
      <w:r w:rsidRPr="00D01F24">
        <w:rPr>
          <w:rFonts w:ascii="方正小标宋简体" w:eastAsia="方正小标宋简体" w:hAnsi="华文中宋" w:cs="宋体" w:hint="eastAsia"/>
          <w:bCs/>
          <w:snapToGrid/>
          <w:color w:val="222222"/>
          <w:kern w:val="36"/>
          <w:sz w:val="44"/>
          <w:szCs w:val="44"/>
        </w:rPr>
        <w:t>媒体融合优秀案例评选活动的通知</w:t>
      </w:r>
    </w:p>
    <w:p w:rsidR="00D01F24" w:rsidRPr="00D01F24" w:rsidRDefault="00D01F24" w:rsidP="00D01F24"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 w:hAnsi="微软雅黑" w:cs="宋体"/>
          <w:snapToGrid/>
          <w:color w:val="222222"/>
          <w:szCs w:val="32"/>
        </w:rPr>
      </w:pP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="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各设区市文化广电和旅游局，昆山市、泰兴市、沭阳县文体广电和旅游局，省广电总台、省广电网络公司：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为深入贯彻习近平总书记关于媒体融合发展的系列重要讲话精神，推动广播电视媒体融合向纵深发展，省局决定</w:t>
      </w:r>
      <w:r w:rsidRPr="00D01F24">
        <w:rPr>
          <w:rFonts w:eastAsia="方正仿宋简体"/>
          <w:snapToGrid/>
          <w:szCs w:val="32"/>
        </w:rPr>
        <w:t>2020</w:t>
      </w:r>
      <w:r w:rsidRPr="00D01F24">
        <w:rPr>
          <w:rFonts w:eastAsia="方正仿宋简体"/>
          <w:snapToGrid/>
          <w:szCs w:val="32"/>
        </w:rPr>
        <w:t>年继续开展江苏省广播电视媒体融合优秀案例评选活动。现就有关事项通知如下：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ascii="黑体" w:eastAsia="黑体"/>
          <w:snapToGrid/>
          <w:szCs w:val="32"/>
        </w:rPr>
      </w:pPr>
      <w:r w:rsidRPr="00D01F24">
        <w:rPr>
          <w:rFonts w:ascii="黑体" w:eastAsia="黑体" w:hint="eastAsia"/>
          <w:snapToGrid/>
          <w:szCs w:val="32"/>
        </w:rPr>
        <w:t>一、评选活动时间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196" w:firstLine="617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2020</w:t>
      </w:r>
      <w:r w:rsidRPr="00D01F24">
        <w:rPr>
          <w:rFonts w:eastAsia="方正仿宋简体"/>
          <w:snapToGrid/>
          <w:szCs w:val="32"/>
        </w:rPr>
        <w:t>年</w:t>
      </w:r>
      <w:r w:rsidRPr="00D01F24">
        <w:rPr>
          <w:rFonts w:eastAsia="方正仿宋简体"/>
          <w:snapToGrid/>
          <w:szCs w:val="32"/>
        </w:rPr>
        <w:t>5</w:t>
      </w:r>
      <w:r w:rsidRPr="00D01F24">
        <w:rPr>
          <w:rFonts w:eastAsia="方正仿宋简体"/>
          <w:snapToGrid/>
          <w:szCs w:val="32"/>
        </w:rPr>
        <w:t>月至</w:t>
      </w:r>
      <w:r w:rsidRPr="00D01F24">
        <w:rPr>
          <w:rFonts w:eastAsia="方正仿宋简体"/>
          <w:snapToGrid/>
          <w:szCs w:val="32"/>
        </w:rPr>
        <w:t>2020</w:t>
      </w:r>
      <w:r w:rsidRPr="00D01F24">
        <w:rPr>
          <w:rFonts w:eastAsia="方正仿宋简体"/>
          <w:snapToGrid/>
          <w:szCs w:val="32"/>
        </w:rPr>
        <w:t>年</w:t>
      </w:r>
      <w:r w:rsidRPr="00D01F24">
        <w:rPr>
          <w:rFonts w:eastAsia="方正仿宋简体"/>
          <w:snapToGrid/>
          <w:szCs w:val="32"/>
        </w:rPr>
        <w:t>10</w:t>
      </w:r>
      <w:r w:rsidRPr="00D01F24">
        <w:rPr>
          <w:rFonts w:eastAsia="方正仿宋简体"/>
          <w:snapToGrid/>
          <w:szCs w:val="32"/>
        </w:rPr>
        <w:t>月。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ascii="黑体" w:eastAsia="黑体"/>
          <w:snapToGrid/>
          <w:szCs w:val="32"/>
        </w:rPr>
      </w:pPr>
      <w:r w:rsidRPr="00D01F24">
        <w:rPr>
          <w:rFonts w:ascii="黑体" w:eastAsia="黑体" w:hint="eastAsia"/>
          <w:snapToGrid/>
          <w:szCs w:val="32"/>
        </w:rPr>
        <w:lastRenderedPageBreak/>
        <w:t>二、奖项设置及资金扶持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1.</w:t>
      </w:r>
      <w:r w:rsidRPr="00D01F24">
        <w:rPr>
          <w:rFonts w:eastAsia="方正仿宋简体"/>
          <w:snapToGrid/>
          <w:szCs w:val="32"/>
        </w:rPr>
        <w:t>设立</w:t>
      </w:r>
      <w:r w:rsidRPr="00D01F24">
        <w:rPr>
          <w:rFonts w:eastAsia="方正仿宋简体"/>
          <w:snapToGrid/>
          <w:szCs w:val="32"/>
        </w:rPr>
        <w:t>“</w:t>
      </w:r>
      <w:r w:rsidRPr="00D01F24">
        <w:rPr>
          <w:rFonts w:eastAsia="方正仿宋简体"/>
          <w:snapToGrid/>
          <w:szCs w:val="32"/>
        </w:rPr>
        <w:t>江苏省广播电视媒体融合先导单位</w:t>
      </w:r>
      <w:r w:rsidRPr="00D01F24">
        <w:rPr>
          <w:rFonts w:eastAsia="方正仿宋简体"/>
          <w:snapToGrid/>
          <w:szCs w:val="32"/>
        </w:rPr>
        <w:t>”</w:t>
      </w:r>
      <w:r w:rsidRPr="00D01F24">
        <w:rPr>
          <w:rFonts w:eastAsia="方正仿宋简体"/>
          <w:snapToGrid/>
          <w:szCs w:val="32"/>
        </w:rPr>
        <w:t>奖</w:t>
      </w:r>
      <w:r w:rsidRPr="00D01F24">
        <w:rPr>
          <w:rFonts w:eastAsia="方正仿宋简体"/>
          <w:snapToGrid/>
          <w:szCs w:val="32"/>
        </w:rPr>
        <w:t>3</w:t>
      </w:r>
      <w:r w:rsidRPr="00D01F24">
        <w:rPr>
          <w:rFonts w:eastAsia="方正仿宋简体"/>
          <w:snapToGrid/>
          <w:szCs w:val="32"/>
        </w:rPr>
        <w:t>个，每个奖励扶持资金</w:t>
      </w:r>
      <w:r w:rsidRPr="00D01F24">
        <w:rPr>
          <w:rFonts w:eastAsia="方正仿宋简体"/>
          <w:snapToGrid/>
          <w:szCs w:val="32"/>
        </w:rPr>
        <w:t>3</w:t>
      </w:r>
      <w:r w:rsidRPr="00D01F24">
        <w:rPr>
          <w:rFonts w:eastAsia="方正仿宋简体"/>
          <w:snapToGrid/>
          <w:szCs w:val="32"/>
        </w:rPr>
        <w:t>万元。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2.</w:t>
      </w:r>
      <w:r w:rsidRPr="00D01F24">
        <w:rPr>
          <w:rFonts w:eastAsia="方正仿宋简体"/>
          <w:snapToGrid/>
          <w:szCs w:val="32"/>
        </w:rPr>
        <w:t>设立</w:t>
      </w:r>
      <w:r w:rsidRPr="00D01F24">
        <w:rPr>
          <w:rFonts w:eastAsia="方正仿宋简体"/>
          <w:snapToGrid/>
          <w:szCs w:val="32"/>
        </w:rPr>
        <w:t>“</w:t>
      </w:r>
      <w:r w:rsidRPr="00D01F24">
        <w:rPr>
          <w:rFonts w:eastAsia="方正仿宋简体"/>
          <w:snapToGrid/>
          <w:szCs w:val="32"/>
        </w:rPr>
        <w:t>江苏省广播电视媒体融合成长项目</w:t>
      </w:r>
      <w:r w:rsidRPr="00D01F24">
        <w:rPr>
          <w:rFonts w:eastAsia="方正仿宋简体"/>
          <w:snapToGrid/>
          <w:szCs w:val="32"/>
        </w:rPr>
        <w:t>”</w:t>
      </w:r>
      <w:r w:rsidRPr="00D01F24">
        <w:rPr>
          <w:rFonts w:eastAsia="方正仿宋简体"/>
          <w:snapToGrid/>
          <w:szCs w:val="32"/>
        </w:rPr>
        <w:t>奖</w:t>
      </w:r>
      <w:r w:rsidRPr="00D01F24">
        <w:rPr>
          <w:rFonts w:eastAsia="方正仿宋简体"/>
          <w:snapToGrid/>
          <w:szCs w:val="32"/>
        </w:rPr>
        <w:t>3</w:t>
      </w:r>
      <w:r w:rsidRPr="00D01F24">
        <w:rPr>
          <w:rFonts w:eastAsia="方正仿宋简体"/>
          <w:snapToGrid/>
          <w:szCs w:val="32"/>
        </w:rPr>
        <w:t>个，每个奖励扶持资金</w:t>
      </w:r>
      <w:r w:rsidRPr="00D01F24">
        <w:rPr>
          <w:rFonts w:eastAsia="方正仿宋简体"/>
          <w:snapToGrid/>
          <w:szCs w:val="32"/>
        </w:rPr>
        <w:t>2</w:t>
      </w:r>
      <w:r w:rsidRPr="00D01F24">
        <w:rPr>
          <w:rFonts w:eastAsia="方正仿宋简体"/>
          <w:snapToGrid/>
          <w:szCs w:val="32"/>
        </w:rPr>
        <w:t>万元。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3.</w:t>
      </w:r>
      <w:r w:rsidRPr="00D01F24">
        <w:rPr>
          <w:rFonts w:eastAsia="方正仿宋简体"/>
          <w:snapToGrid/>
          <w:spacing w:val="-4"/>
          <w:szCs w:val="32"/>
        </w:rPr>
        <w:t>设立</w:t>
      </w:r>
      <w:r w:rsidRPr="00D01F24">
        <w:rPr>
          <w:rFonts w:eastAsia="方正仿宋简体"/>
          <w:snapToGrid/>
          <w:spacing w:val="-4"/>
          <w:szCs w:val="32"/>
        </w:rPr>
        <w:t>“</w:t>
      </w:r>
      <w:r w:rsidRPr="00D01F24">
        <w:rPr>
          <w:rFonts w:eastAsia="方正仿宋简体"/>
          <w:snapToGrid/>
          <w:spacing w:val="-4"/>
          <w:szCs w:val="32"/>
        </w:rPr>
        <w:t>江苏省广播电视媒体融合典型案例</w:t>
      </w:r>
      <w:r w:rsidRPr="00D01F24">
        <w:rPr>
          <w:rFonts w:eastAsia="方正仿宋简体"/>
          <w:snapToGrid/>
          <w:spacing w:val="-4"/>
          <w:szCs w:val="32"/>
        </w:rPr>
        <w:t>”</w:t>
      </w:r>
      <w:r w:rsidRPr="00D01F24">
        <w:rPr>
          <w:rFonts w:eastAsia="方正仿宋简体"/>
          <w:snapToGrid/>
          <w:spacing w:val="-4"/>
          <w:szCs w:val="32"/>
        </w:rPr>
        <w:t>奖</w:t>
      </w:r>
      <w:r w:rsidRPr="00D01F24">
        <w:rPr>
          <w:rFonts w:eastAsia="方正仿宋简体"/>
          <w:snapToGrid/>
          <w:spacing w:val="-4"/>
          <w:szCs w:val="32"/>
        </w:rPr>
        <w:t>10</w:t>
      </w:r>
      <w:r w:rsidRPr="00D01F24">
        <w:rPr>
          <w:rFonts w:eastAsia="方正仿宋简体"/>
          <w:snapToGrid/>
          <w:spacing w:val="-4"/>
          <w:szCs w:val="32"/>
        </w:rPr>
        <w:t>个，</w:t>
      </w:r>
      <w:r w:rsidRPr="00D01F24">
        <w:rPr>
          <w:rFonts w:eastAsia="方正仿宋简体"/>
          <w:snapToGrid/>
          <w:szCs w:val="32"/>
        </w:rPr>
        <w:t>每个奖励扶持资金</w:t>
      </w:r>
      <w:r w:rsidRPr="00D01F24">
        <w:rPr>
          <w:rFonts w:eastAsia="方正仿宋简体"/>
          <w:snapToGrid/>
          <w:szCs w:val="32"/>
        </w:rPr>
        <w:t>1</w:t>
      </w:r>
      <w:r w:rsidRPr="00D01F24">
        <w:rPr>
          <w:rFonts w:eastAsia="方正仿宋简体"/>
          <w:snapToGrid/>
          <w:szCs w:val="32"/>
        </w:rPr>
        <w:t>万元。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02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pacing w:val="-7"/>
          <w:szCs w:val="32"/>
        </w:rPr>
        <w:t>4.</w:t>
      </w:r>
      <w:r w:rsidRPr="00D01F24">
        <w:rPr>
          <w:rFonts w:eastAsia="方正仿宋简体"/>
          <w:snapToGrid/>
          <w:spacing w:val="-7"/>
          <w:szCs w:val="32"/>
        </w:rPr>
        <w:t>设立</w:t>
      </w:r>
      <w:r w:rsidRPr="00D01F24">
        <w:rPr>
          <w:rFonts w:eastAsia="方正仿宋简体"/>
          <w:snapToGrid/>
          <w:spacing w:val="-7"/>
          <w:szCs w:val="32"/>
        </w:rPr>
        <w:t>“</w:t>
      </w:r>
      <w:r w:rsidRPr="00D01F24">
        <w:rPr>
          <w:rFonts w:eastAsia="方正仿宋简体"/>
          <w:snapToGrid/>
          <w:spacing w:val="-7"/>
          <w:szCs w:val="32"/>
        </w:rPr>
        <w:t>江苏省广播电视融媒体抗疫宣传优秀案例</w:t>
      </w:r>
      <w:r w:rsidRPr="00D01F24">
        <w:rPr>
          <w:rFonts w:eastAsia="方正仿宋简体"/>
          <w:snapToGrid/>
          <w:spacing w:val="-7"/>
          <w:szCs w:val="32"/>
        </w:rPr>
        <w:t>”</w:t>
      </w:r>
      <w:r w:rsidRPr="00D01F24">
        <w:rPr>
          <w:rFonts w:eastAsia="方正仿宋简体"/>
          <w:snapToGrid/>
          <w:szCs w:val="32"/>
        </w:rPr>
        <w:t>奖</w:t>
      </w:r>
      <w:r w:rsidRPr="00D01F24">
        <w:rPr>
          <w:rFonts w:eastAsia="方正仿宋简体"/>
          <w:snapToGrid/>
          <w:szCs w:val="32"/>
        </w:rPr>
        <w:t>10</w:t>
      </w:r>
      <w:r w:rsidRPr="00D01F24">
        <w:rPr>
          <w:rFonts w:eastAsia="方正仿宋简体"/>
          <w:snapToGrid/>
          <w:szCs w:val="32"/>
        </w:rPr>
        <w:t>个，每个奖励扶持资金</w:t>
      </w:r>
      <w:r w:rsidRPr="00D01F24">
        <w:rPr>
          <w:rFonts w:eastAsia="方正仿宋简体"/>
          <w:snapToGrid/>
          <w:szCs w:val="32"/>
        </w:rPr>
        <w:t>1</w:t>
      </w:r>
      <w:r w:rsidRPr="00D01F24">
        <w:rPr>
          <w:rFonts w:eastAsia="方正仿宋简体"/>
          <w:snapToGrid/>
          <w:szCs w:val="32"/>
        </w:rPr>
        <w:t>万元。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5.</w:t>
      </w:r>
      <w:r w:rsidRPr="00D01F24">
        <w:rPr>
          <w:rFonts w:eastAsia="方正仿宋简体"/>
          <w:snapToGrid/>
          <w:szCs w:val="32"/>
        </w:rPr>
        <w:t>设立案例评选活动组织奖若干。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ascii="黑体" w:eastAsia="黑体"/>
          <w:snapToGrid/>
          <w:szCs w:val="32"/>
        </w:rPr>
      </w:pPr>
      <w:r w:rsidRPr="00D01F24">
        <w:rPr>
          <w:rFonts w:ascii="黑体" w:eastAsia="黑体" w:hint="eastAsia"/>
          <w:snapToGrid/>
          <w:szCs w:val="32"/>
        </w:rPr>
        <w:t>三、评选范围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1.</w:t>
      </w:r>
      <w:r w:rsidRPr="00D01F24">
        <w:rPr>
          <w:rFonts w:eastAsia="方正仿宋简体"/>
          <w:snapToGrid/>
          <w:szCs w:val="32"/>
        </w:rPr>
        <w:t>本次活动</w:t>
      </w:r>
      <w:proofErr w:type="gramStart"/>
      <w:r w:rsidRPr="00D01F24">
        <w:rPr>
          <w:rFonts w:eastAsia="方正仿宋简体"/>
          <w:snapToGrid/>
          <w:szCs w:val="32"/>
        </w:rPr>
        <w:t>面向省</w:t>
      </w:r>
      <w:proofErr w:type="gramEnd"/>
      <w:r w:rsidRPr="00D01F24">
        <w:rPr>
          <w:rFonts w:eastAsia="方正仿宋简体"/>
          <w:snapToGrid/>
          <w:szCs w:val="32"/>
        </w:rPr>
        <w:t>内省、市、县三级广播电视媒体征选媒体融合优秀案例。活动设置</w:t>
      </w:r>
      <w:r w:rsidRPr="00D01F24">
        <w:rPr>
          <w:rFonts w:eastAsia="方正仿宋简体"/>
          <w:snapToGrid/>
          <w:szCs w:val="32"/>
        </w:rPr>
        <w:t>4</w:t>
      </w:r>
      <w:r w:rsidRPr="00D01F24">
        <w:rPr>
          <w:rFonts w:eastAsia="方正仿宋简体"/>
          <w:snapToGrid/>
          <w:szCs w:val="32"/>
        </w:rPr>
        <w:t>个参评类别，分别是：广播电视媒体融合先导单位类、广播电视媒体融合成长项目类、广播电视媒体融合典型案例类和广播电视</w:t>
      </w:r>
      <w:proofErr w:type="gramStart"/>
      <w:r w:rsidRPr="00D01F24">
        <w:rPr>
          <w:rFonts w:eastAsia="方正仿宋简体"/>
          <w:snapToGrid/>
          <w:szCs w:val="32"/>
        </w:rPr>
        <w:t>融媒体抗疫</w:t>
      </w:r>
      <w:proofErr w:type="gramEnd"/>
      <w:r w:rsidRPr="00D01F24">
        <w:rPr>
          <w:rFonts w:eastAsia="方正仿宋简体"/>
          <w:snapToGrid/>
          <w:szCs w:val="32"/>
        </w:rPr>
        <w:t>宣传优秀案例类，按类别分组进行评选。同一单位最多申报</w:t>
      </w:r>
      <w:r w:rsidRPr="00D01F24">
        <w:rPr>
          <w:rFonts w:eastAsia="方正仿宋简体"/>
          <w:snapToGrid/>
          <w:szCs w:val="32"/>
        </w:rPr>
        <w:t>1</w:t>
      </w:r>
      <w:r w:rsidRPr="00D01F24">
        <w:rPr>
          <w:rFonts w:eastAsia="方正仿宋简体"/>
          <w:snapToGrid/>
          <w:szCs w:val="32"/>
        </w:rPr>
        <w:t>个先导单位案例和</w:t>
      </w:r>
      <w:r w:rsidRPr="00D01F24">
        <w:rPr>
          <w:rFonts w:eastAsia="方正仿宋简体"/>
          <w:snapToGrid/>
          <w:szCs w:val="32"/>
        </w:rPr>
        <w:t>2</w:t>
      </w:r>
      <w:r w:rsidRPr="00D01F24">
        <w:rPr>
          <w:rFonts w:eastAsia="方正仿宋简体"/>
          <w:snapToGrid/>
          <w:szCs w:val="32"/>
        </w:rPr>
        <w:t>个单项案例（</w:t>
      </w:r>
      <w:proofErr w:type="gramStart"/>
      <w:r w:rsidRPr="00D01F24">
        <w:rPr>
          <w:rFonts w:eastAsia="方正仿宋简体"/>
          <w:snapToGrid/>
          <w:szCs w:val="32"/>
        </w:rPr>
        <w:t>含成长</w:t>
      </w:r>
      <w:proofErr w:type="gramEnd"/>
      <w:r w:rsidRPr="00D01F24">
        <w:rPr>
          <w:rFonts w:eastAsia="方正仿宋简体"/>
          <w:snapToGrid/>
          <w:szCs w:val="32"/>
        </w:rPr>
        <w:t>项目），或者最多申报</w:t>
      </w:r>
      <w:r w:rsidRPr="00D01F24">
        <w:rPr>
          <w:rFonts w:eastAsia="方正仿宋简体"/>
          <w:snapToGrid/>
          <w:szCs w:val="32"/>
        </w:rPr>
        <w:t>4</w:t>
      </w:r>
      <w:r w:rsidRPr="00D01F24">
        <w:rPr>
          <w:rFonts w:eastAsia="方正仿宋简体"/>
          <w:snapToGrid/>
          <w:szCs w:val="32"/>
        </w:rPr>
        <w:t>个单项案例（</w:t>
      </w:r>
      <w:proofErr w:type="gramStart"/>
      <w:r w:rsidRPr="00D01F24">
        <w:rPr>
          <w:rFonts w:eastAsia="方正仿宋简体"/>
          <w:snapToGrid/>
          <w:szCs w:val="32"/>
        </w:rPr>
        <w:t>含成长</w:t>
      </w:r>
      <w:proofErr w:type="gramEnd"/>
      <w:r w:rsidRPr="00D01F24">
        <w:rPr>
          <w:rFonts w:eastAsia="方正仿宋简体"/>
          <w:snapToGrid/>
          <w:szCs w:val="32"/>
        </w:rPr>
        <w:t>项目）参加评选，已完成和有潜力的案例（</w:t>
      </w:r>
      <w:proofErr w:type="gramStart"/>
      <w:r w:rsidRPr="00D01F24">
        <w:rPr>
          <w:rFonts w:eastAsia="方正仿宋简体"/>
          <w:snapToGrid/>
          <w:szCs w:val="32"/>
        </w:rPr>
        <w:t>含成长</w:t>
      </w:r>
      <w:proofErr w:type="gramEnd"/>
      <w:r w:rsidRPr="00D01F24">
        <w:rPr>
          <w:rFonts w:eastAsia="方正仿宋简体"/>
          <w:snapToGrid/>
          <w:szCs w:val="32"/>
        </w:rPr>
        <w:t>项目）皆可参与本次评选活动。</w:t>
      </w:r>
      <w:r w:rsidRPr="00D01F24">
        <w:rPr>
          <w:rFonts w:eastAsia="方正仿宋简体"/>
          <w:snapToGrid/>
          <w:szCs w:val="32"/>
        </w:rPr>
        <w:t>2019</w:t>
      </w:r>
      <w:r w:rsidRPr="00D01F24">
        <w:rPr>
          <w:rFonts w:eastAsia="方正仿宋简体"/>
          <w:snapToGrid/>
          <w:szCs w:val="32"/>
        </w:rPr>
        <w:t>年评选已获奖的案例（</w:t>
      </w:r>
      <w:proofErr w:type="gramStart"/>
      <w:r w:rsidRPr="00D01F24">
        <w:rPr>
          <w:rFonts w:eastAsia="方正仿宋简体"/>
          <w:snapToGrid/>
          <w:szCs w:val="32"/>
        </w:rPr>
        <w:t>含成长</w:t>
      </w:r>
      <w:proofErr w:type="gramEnd"/>
      <w:r w:rsidRPr="00D01F24">
        <w:rPr>
          <w:rFonts w:eastAsia="方正仿宋简体"/>
          <w:snapToGrid/>
          <w:szCs w:val="32"/>
        </w:rPr>
        <w:t>项目）不再重复申报。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2.</w:t>
      </w:r>
      <w:r w:rsidRPr="00D01F24">
        <w:rPr>
          <w:rFonts w:eastAsia="方正仿宋简体"/>
          <w:snapToGrid/>
          <w:szCs w:val="32"/>
        </w:rPr>
        <w:t>媒体融合先导单位是指全面落实广播电视媒体融合有关部署，坚定推动广播电视媒体融合实践，整体进展突出、成绩显著</w:t>
      </w:r>
      <w:r w:rsidRPr="00D01F24">
        <w:rPr>
          <w:rFonts w:eastAsia="方正仿宋简体"/>
          <w:snapToGrid/>
          <w:szCs w:val="32"/>
        </w:rPr>
        <w:lastRenderedPageBreak/>
        <w:t>的相关机构。工作中能够立足实际，积极顺应移动化、视频化、智能化发展趋势，在体制机制创新、业务流程再造、传播平台建设、融合业务拓展、人才队伍建设等方面采取了深层次的改革举措，探索了发展的新模式新路径，取得了良好的社会效益和经济效益，传播力、影响力、竞争力显著提升，主流媒体地位进一步巩固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3.</w:t>
      </w:r>
      <w:r w:rsidRPr="00D01F24">
        <w:rPr>
          <w:rFonts w:eastAsia="方正仿宋简体"/>
          <w:snapToGrid/>
          <w:szCs w:val="32"/>
        </w:rPr>
        <w:t>媒体融合成长项目是指各地各单位正在推进、具有广</w:t>
      </w:r>
      <w:r w:rsidRPr="00D01F24">
        <w:rPr>
          <w:rFonts w:eastAsia="方正仿宋简体"/>
          <w:snapToGrid/>
          <w:spacing w:val="-2"/>
          <w:szCs w:val="32"/>
        </w:rPr>
        <w:t>阔发展前景和较大发展潜力的媒体融合项目</w:t>
      </w:r>
      <w:r w:rsidRPr="00D01F24">
        <w:rPr>
          <w:rFonts w:eastAsia="方正仿宋简体"/>
          <w:snapToGrid/>
          <w:spacing w:val="-2"/>
          <w:szCs w:val="32"/>
        </w:rPr>
        <w:t>,</w:t>
      </w:r>
      <w:r w:rsidRPr="00D01F24">
        <w:rPr>
          <w:rFonts w:eastAsia="方正仿宋简体"/>
          <w:snapToGrid/>
          <w:spacing w:val="-2"/>
          <w:szCs w:val="32"/>
        </w:rPr>
        <w:t>包括支撑平台、</w:t>
      </w:r>
      <w:r w:rsidRPr="00D01F24">
        <w:rPr>
          <w:rFonts w:eastAsia="方正仿宋简体"/>
          <w:snapToGrid/>
          <w:szCs w:val="32"/>
        </w:rPr>
        <w:t>应用终端、</w:t>
      </w:r>
      <w:proofErr w:type="gramStart"/>
      <w:r w:rsidRPr="00D01F24">
        <w:rPr>
          <w:rFonts w:eastAsia="方正仿宋简体"/>
          <w:snapToGrid/>
          <w:szCs w:val="32"/>
        </w:rPr>
        <w:t>融媒体</w:t>
      </w:r>
      <w:proofErr w:type="gramEnd"/>
      <w:r w:rsidRPr="00D01F24">
        <w:rPr>
          <w:rFonts w:eastAsia="方正仿宋简体"/>
          <w:snapToGrid/>
          <w:szCs w:val="32"/>
        </w:rPr>
        <w:t>产品等，应具备较强的创新性和开拓性。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22"/>
        <w:jc w:val="left"/>
        <w:rPr>
          <w:rFonts w:eastAsia="方正仿宋简体"/>
          <w:snapToGrid/>
          <w:spacing w:val="-2"/>
          <w:szCs w:val="32"/>
        </w:rPr>
      </w:pPr>
      <w:r w:rsidRPr="00D01F24">
        <w:rPr>
          <w:rFonts w:eastAsia="方正仿宋简体"/>
          <w:snapToGrid/>
          <w:spacing w:val="-2"/>
          <w:szCs w:val="32"/>
        </w:rPr>
        <w:t>4.</w:t>
      </w:r>
      <w:r w:rsidRPr="00D01F24">
        <w:rPr>
          <w:rFonts w:eastAsia="方正仿宋简体"/>
          <w:snapToGrid/>
          <w:spacing w:val="-2"/>
          <w:szCs w:val="32"/>
        </w:rPr>
        <w:t>媒体融合典型案例是指在媒体融合工作中的某个方面成效突出，已经取得良好效果或产生了较大影响力，具备可推广性和典型示范意义的实践探索和成功做法，包括业务模式创新、服务方式创新、体制机制改革、新技术落地应用等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5.</w:t>
      </w:r>
      <w:proofErr w:type="gramStart"/>
      <w:r w:rsidRPr="00D01F24">
        <w:rPr>
          <w:rFonts w:eastAsia="方正仿宋简体"/>
          <w:snapToGrid/>
          <w:szCs w:val="32"/>
        </w:rPr>
        <w:t>融媒体抗疫</w:t>
      </w:r>
      <w:proofErr w:type="gramEnd"/>
      <w:r w:rsidRPr="00D01F24">
        <w:rPr>
          <w:rFonts w:eastAsia="方正仿宋简体"/>
          <w:snapToGrid/>
          <w:szCs w:val="32"/>
        </w:rPr>
        <w:t>宣传优秀案例是指在</w:t>
      </w:r>
      <w:r w:rsidRPr="00D01F24">
        <w:rPr>
          <w:rFonts w:eastAsia="方正仿宋简体"/>
          <w:snapToGrid/>
          <w:szCs w:val="32"/>
        </w:rPr>
        <w:t>2020</w:t>
      </w:r>
      <w:r w:rsidRPr="00D01F24">
        <w:rPr>
          <w:rFonts w:eastAsia="方正仿宋简体"/>
          <w:snapToGrid/>
          <w:szCs w:val="32"/>
        </w:rPr>
        <w:t>年抗击新型冠状病毒肺炎疫情和复工复产等宣传工作中，积极履行广播电视和网络视听职责使命，统筹各类资源，充分发挥融合传播优势，精心精细精准做好疫情防控、复工复产等新闻宣传和舆论引导的优秀案例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ascii="黑体" w:eastAsia="黑体"/>
          <w:snapToGrid/>
          <w:szCs w:val="32"/>
        </w:rPr>
      </w:pPr>
      <w:r w:rsidRPr="00D01F24">
        <w:rPr>
          <w:rFonts w:ascii="黑体" w:eastAsia="黑体" w:hint="eastAsia"/>
          <w:snapToGrid/>
          <w:szCs w:val="32"/>
        </w:rPr>
        <w:t>四、案例报送时间及方法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1.</w:t>
      </w:r>
      <w:r w:rsidRPr="00D01F24">
        <w:rPr>
          <w:rFonts w:eastAsia="方正仿宋简体"/>
          <w:snapToGrid/>
          <w:kern w:val="2"/>
          <w:szCs w:val="32"/>
        </w:rPr>
        <w:t>请参评单位填写申报表（见附件</w:t>
      </w:r>
      <w:r w:rsidRPr="00D01F24">
        <w:rPr>
          <w:rFonts w:eastAsia="方正仿宋简体"/>
          <w:snapToGrid/>
          <w:kern w:val="2"/>
          <w:szCs w:val="32"/>
        </w:rPr>
        <w:t>1</w:t>
      </w:r>
      <w:r w:rsidRPr="00D01F24">
        <w:rPr>
          <w:rFonts w:eastAsia="方正仿宋简体"/>
          <w:snapToGrid/>
          <w:kern w:val="2"/>
          <w:szCs w:val="32"/>
        </w:rPr>
        <w:t>），申报表中的案例简介不超过</w:t>
      </w:r>
      <w:r w:rsidRPr="00D01F24">
        <w:rPr>
          <w:rFonts w:eastAsia="方正仿宋简体"/>
          <w:snapToGrid/>
          <w:kern w:val="2"/>
          <w:szCs w:val="32"/>
        </w:rPr>
        <w:t>500</w:t>
      </w:r>
      <w:r w:rsidRPr="00D01F24">
        <w:rPr>
          <w:rFonts w:eastAsia="方正仿宋简体"/>
          <w:snapToGrid/>
          <w:kern w:val="2"/>
          <w:szCs w:val="32"/>
        </w:rPr>
        <w:t>字，并提供不超过</w:t>
      </w:r>
      <w:r w:rsidRPr="00D01F24">
        <w:rPr>
          <w:rFonts w:eastAsia="方正仿宋简体"/>
          <w:snapToGrid/>
          <w:kern w:val="2"/>
          <w:szCs w:val="32"/>
        </w:rPr>
        <w:t>4000</w:t>
      </w:r>
      <w:r w:rsidRPr="00D01F24">
        <w:rPr>
          <w:rFonts w:eastAsia="方正仿宋简体"/>
          <w:snapToGrid/>
          <w:kern w:val="2"/>
          <w:szCs w:val="32"/>
        </w:rPr>
        <w:t>字的案例详细材料（具体要求详见附件</w:t>
      </w:r>
      <w:r w:rsidRPr="00D01F24">
        <w:rPr>
          <w:rFonts w:eastAsia="方正仿宋简体"/>
          <w:snapToGrid/>
          <w:kern w:val="2"/>
          <w:szCs w:val="32"/>
        </w:rPr>
        <w:t>2</w:t>
      </w:r>
      <w:r w:rsidRPr="00D01F24">
        <w:rPr>
          <w:rFonts w:eastAsia="方正仿宋简体"/>
          <w:snapToGrid/>
          <w:kern w:val="2"/>
          <w:szCs w:val="32"/>
        </w:rPr>
        <w:t>）。请于</w:t>
      </w:r>
      <w:r w:rsidRPr="00D01F24">
        <w:rPr>
          <w:rFonts w:eastAsia="方正仿宋简体"/>
          <w:snapToGrid/>
          <w:kern w:val="2"/>
          <w:szCs w:val="32"/>
        </w:rPr>
        <w:t>2020</w:t>
      </w:r>
      <w:r w:rsidRPr="00D01F24">
        <w:rPr>
          <w:rFonts w:eastAsia="方正仿宋简体"/>
          <w:snapToGrid/>
          <w:kern w:val="2"/>
          <w:szCs w:val="32"/>
        </w:rPr>
        <w:t>年</w:t>
      </w:r>
      <w:r w:rsidRPr="00D01F24">
        <w:rPr>
          <w:rFonts w:eastAsia="方正仿宋简体"/>
          <w:snapToGrid/>
          <w:kern w:val="2"/>
          <w:szCs w:val="32"/>
        </w:rPr>
        <w:t>7</w:t>
      </w:r>
      <w:r w:rsidRPr="00D01F24">
        <w:rPr>
          <w:rFonts w:eastAsia="方正仿宋简体"/>
          <w:snapToGrid/>
          <w:kern w:val="2"/>
          <w:szCs w:val="32"/>
        </w:rPr>
        <w:t>月</w:t>
      </w:r>
      <w:r w:rsidRPr="00D01F24">
        <w:rPr>
          <w:rFonts w:eastAsia="方正仿宋简体"/>
          <w:snapToGrid/>
          <w:kern w:val="2"/>
          <w:szCs w:val="32"/>
        </w:rPr>
        <w:t>15</w:t>
      </w:r>
      <w:r w:rsidRPr="00D01F24">
        <w:rPr>
          <w:rFonts w:eastAsia="方正仿宋简体"/>
          <w:snapToGrid/>
          <w:kern w:val="2"/>
          <w:szCs w:val="32"/>
        </w:rPr>
        <w:t>日前将活动申报表、案例详细材料等纸质材料通过中国邮政特快专递（</w:t>
      </w:r>
      <w:r w:rsidRPr="00D01F24">
        <w:rPr>
          <w:rFonts w:eastAsia="方正仿宋简体"/>
          <w:snapToGrid/>
          <w:kern w:val="2"/>
          <w:szCs w:val="32"/>
        </w:rPr>
        <w:t>EMS</w:t>
      </w:r>
      <w:r w:rsidRPr="00D01F24">
        <w:rPr>
          <w:rFonts w:eastAsia="方正仿宋简体"/>
          <w:snapToGrid/>
          <w:kern w:val="2"/>
          <w:szCs w:val="32"/>
        </w:rPr>
        <w:t>）寄送一份至省局，</w:t>
      </w:r>
      <w:r w:rsidRPr="00D01F24">
        <w:rPr>
          <w:rFonts w:eastAsia="方正仿宋简体"/>
          <w:snapToGrid/>
          <w:kern w:val="2"/>
          <w:szCs w:val="32"/>
        </w:rPr>
        <w:lastRenderedPageBreak/>
        <w:t>地址：南京市中山东路</w:t>
      </w:r>
      <w:r w:rsidRPr="00D01F24">
        <w:rPr>
          <w:rFonts w:eastAsia="方正仿宋简体"/>
          <w:snapToGrid/>
          <w:kern w:val="2"/>
          <w:szCs w:val="32"/>
        </w:rPr>
        <w:t>132</w:t>
      </w:r>
      <w:r w:rsidRPr="00D01F24">
        <w:rPr>
          <w:rFonts w:eastAsia="方正仿宋简体"/>
          <w:snapToGrid/>
          <w:kern w:val="2"/>
          <w:szCs w:val="32"/>
        </w:rPr>
        <w:t>号省广播电视</w:t>
      </w:r>
      <w:proofErr w:type="gramStart"/>
      <w:r w:rsidRPr="00D01F24">
        <w:rPr>
          <w:rFonts w:eastAsia="方正仿宋简体"/>
          <w:snapToGrid/>
          <w:kern w:val="2"/>
          <w:szCs w:val="32"/>
        </w:rPr>
        <w:t>局媒体</w:t>
      </w:r>
      <w:proofErr w:type="gramEnd"/>
      <w:r w:rsidRPr="00D01F24">
        <w:rPr>
          <w:rFonts w:eastAsia="方正仿宋简体"/>
          <w:snapToGrid/>
          <w:kern w:val="2"/>
          <w:szCs w:val="32"/>
        </w:rPr>
        <w:t>融合发展处；邮编：</w:t>
      </w:r>
      <w:r w:rsidRPr="00D01F24">
        <w:rPr>
          <w:rFonts w:eastAsia="方正仿宋简体"/>
          <w:snapToGrid/>
          <w:kern w:val="2"/>
          <w:szCs w:val="32"/>
        </w:rPr>
        <w:t>210002;</w:t>
      </w:r>
      <w:r w:rsidRPr="00D01F24">
        <w:rPr>
          <w:rFonts w:eastAsia="方正仿宋简体"/>
          <w:snapToGrid/>
          <w:kern w:val="2"/>
          <w:szCs w:val="32"/>
        </w:rPr>
        <w:t>联系人及电话：马小改</w:t>
      </w:r>
      <w:r w:rsidRPr="00D01F24">
        <w:rPr>
          <w:rFonts w:eastAsia="方正仿宋简体"/>
          <w:snapToGrid/>
          <w:kern w:val="2"/>
          <w:szCs w:val="32"/>
        </w:rPr>
        <w:t>025</w:t>
      </w:r>
      <w:r w:rsidRPr="00D01F24">
        <w:rPr>
          <w:rFonts w:eastAsia="方正仿宋简体"/>
          <w:snapToGrid/>
          <w:kern w:val="2"/>
          <w:szCs w:val="32"/>
        </w:rPr>
        <w:t>－</w:t>
      </w:r>
      <w:r w:rsidRPr="00D01F24">
        <w:rPr>
          <w:rFonts w:eastAsia="方正仿宋简体"/>
          <w:snapToGrid/>
          <w:kern w:val="2"/>
          <w:szCs w:val="32"/>
        </w:rPr>
        <w:t>58500705</w:t>
      </w:r>
      <w:r w:rsidRPr="00D01F24">
        <w:rPr>
          <w:rFonts w:eastAsia="方正仿宋简体"/>
          <w:snapToGrid/>
          <w:kern w:val="2"/>
          <w:szCs w:val="32"/>
        </w:rPr>
        <w:t>；材料电子版统一发送至征集评选活动指定</w:t>
      </w:r>
      <w:r w:rsidRPr="00D01F24">
        <w:rPr>
          <w:rFonts w:eastAsia="方正仿宋简体"/>
          <w:snapToGrid/>
          <w:szCs w:val="32"/>
        </w:rPr>
        <w:t>邮箱</w:t>
      </w:r>
      <w:r w:rsidRPr="00D01F24">
        <w:rPr>
          <w:rFonts w:eastAsia="方正仿宋简体"/>
          <w:snapToGrid/>
          <w:szCs w:val="32"/>
        </w:rPr>
        <w:t>jsgdpx@vip.163.com</w:t>
      </w:r>
      <w:r w:rsidRPr="00D01F24">
        <w:rPr>
          <w:rFonts w:eastAsia="方正仿宋简体"/>
          <w:snapToGrid/>
          <w:szCs w:val="32"/>
        </w:rPr>
        <w:t>，大小不超过</w:t>
      </w:r>
      <w:r w:rsidRPr="00D01F24">
        <w:rPr>
          <w:rFonts w:eastAsia="方正仿宋简体"/>
          <w:snapToGrid/>
          <w:szCs w:val="32"/>
        </w:rPr>
        <w:t>1G</w:t>
      </w:r>
      <w:r w:rsidRPr="00D01F24">
        <w:rPr>
          <w:rFonts w:eastAsia="方正仿宋简体"/>
          <w:snapToGrid/>
          <w:szCs w:val="32"/>
        </w:rPr>
        <w:t>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2.</w:t>
      </w:r>
      <w:r w:rsidRPr="00D01F24">
        <w:rPr>
          <w:rFonts w:eastAsia="方正仿宋简体"/>
          <w:snapToGrid/>
          <w:spacing w:val="-4"/>
          <w:szCs w:val="32"/>
        </w:rPr>
        <w:t>申报表下载地址：江苏省广播电视</w:t>
      </w:r>
      <w:proofErr w:type="gramStart"/>
      <w:r w:rsidRPr="00D01F24">
        <w:rPr>
          <w:rFonts w:eastAsia="方正仿宋简体"/>
          <w:snapToGrid/>
          <w:spacing w:val="-4"/>
          <w:szCs w:val="32"/>
        </w:rPr>
        <w:t>局官网</w:t>
      </w:r>
      <w:proofErr w:type="gramEnd"/>
      <w:r w:rsidRPr="00D01F24">
        <w:rPr>
          <w:rFonts w:eastAsia="方正仿宋简体"/>
          <w:snapToGrid/>
          <w:spacing w:val="-4"/>
          <w:szCs w:val="32"/>
        </w:rPr>
        <w:t>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200" w:firstLine="63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请各地各单位认真组织、积极参与本次评选活动，按照评选活动类别设置和申报要求，按时报送申报材料。已经申报参加</w:t>
      </w:r>
      <w:r w:rsidRPr="00D01F24">
        <w:rPr>
          <w:rFonts w:eastAsia="方正仿宋简体"/>
          <w:snapToGrid/>
          <w:szCs w:val="32"/>
        </w:rPr>
        <w:t>2020</w:t>
      </w:r>
      <w:r w:rsidRPr="00D01F24">
        <w:rPr>
          <w:rFonts w:eastAsia="方正仿宋简体"/>
          <w:snapToGrid/>
          <w:szCs w:val="32"/>
        </w:rPr>
        <w:t>年国家广电总局评选活动的案例，直接参加省局</w:t>
      </w:r>
      <w:r w:rsidRPr="00D01F24">
        <w:rPr>
          <w:rFonts w:eastAsia="方正仿宋简体"/>
          <w:snapToGrid/>
          <w:szCs w:val="32"/>
        </w:rPr>
        <w:t>2020</w:t>
      </w:r>
      <w:r w:rsidRPr="00D01F24">
        <w:rPr>
          <w:rFonts w:eastAsia="方正仿宋简体"/>
          <w:snapToGrid/>
          <w:szCs w:val="32"/>
        </w:rPr>
        <w:t>年评选活动，无需再次申报。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leftChars="296" w:left="2007" w:hangingChars="350" w:hanging="1075"/>
        <w:jc w:val="left"/>
        <w:rPr>
          <w:rFonts w:eastAsia="方正仿宋简体"/>
          <w:snapToGrid/>
          <w:spacing w:val="-4"/>
          <w:kern w:val="2"/>
          <w:szCs w:val="32"/>
        </w:rPr>
      </w:pP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leftChars="193" w:left="1698" w:hangingChars="346" w:hanging="109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附件：</w:t>
      </w:r>
      <w:r w:rsidRPr="00D01F24">
        <w:rPr>
          <w:rFonts w:eastAsia="方正仿宋简体"/>
          <w:snapToGrid/>
          <w:szCs w:val="32"/>
        </w:rPr>
        <w:t>1</w:t>
      </w:r>
      <w:r w:rsidR="00315935">
        <w:rPr>
          <w:rFonts w:eastAsia="方正仿宋简体" w:hint="eastAsia"/>
          <w:snapToGrid/>
          <w:szCs w:val="32"/>
        </w:rPr>
        <w:t>.</w:t>
      </w:r>
      <w:r w:rsidRPr="00D01F24">
        <w:rPr>
          <w:rFonts w:eastAsia="方正仿宋简体"/>
          <w:snapToGrid/>
          <w:szCs w:val="32"/>
        </w:rPr>
        <w:t>2020</w:t>
      </w:r>
      <w:r w:rsidRPr="00D01F24">
        <w:rPr>
          <w:rFonts w:eastAsia="方正仿宋简体"/>
          <w:snapToGrid/>
          <w:szCs w:val="32"/>
        </w:rPr>
        <w:t>年江苏省广播电视媒体融合优秀案例评选活动申报表</w:t>
      </w:r>
    </w:p>
    <w:p w:rsidR="00D01F24" w:rsidRPr="00D01F24" w:rsidRDefault="00D01F24" w:rsidP="00315935">
      <w:pPr>
        <w:widowControl/>
        <w:autoSpaceDE/>
        <w:autoSpaceDN/>
        <w:snapToGrid/>
        <w:spacing w:line="580" w:lineRule="exact"/>
        <w:ind w:firstLineChars="492" w:firstLine="1550"/>
        <w:jc w:val="left"/>
        <w:rPr>
          <w:rFonts w:eastAsia="方正仿宋简体"/>
          <w:snapToGrid/>
          <w:szCs w:val="32"/>
        </w:rPr>
      </w:pPr>
      <w:r w:rsidRPr="00D01F24">
        <w:rPr>
          <w:rFonts w:eastAsia="方正仿宋简体"/>
          <w:snapToGrid/>
          <w:szCs w:val="32"/>
        </w:rPr>
        <w:t>2.</w:t>
      </w:r>
      <w:r w:rsidRPr="00D01F24">
        <w:rPr>
          <w:rFonts w:eastAsia="方正仿宋简体"/>
          <w:snapToGrid/>
          <w:szCs w:val="32"/>
        </w:rPr>
        <w:t>各类别案例申报材料内容具体要求</w:t>
      </w:r>
    </w:p>
    <w:p w:rsidR="00D01F24" w:rsidRPr="00D01F24" w:rsidRDefault="00D01F24" w:rsidP="00315935">
      <w:pPr>
        <w:autoSpaceDE/>
        <w:autoSpaceDN/>
        <w:adjustRightInd w:val="0"/>
        <w:spacing w:line="580" w:lineRule="exact"/>
        <w:ind w:left="641" w:firstLine="0"/>
        <w:jc w:val="left"/>
        <w:rPr>
          <w:rFonts w:eastAsia="方正仿宋简体"/>
          <w:snapToGrid/>
          <w:szCs w:val="32"/>
        </w:rPr>
      </w:pPr>
    </w:p>
    <w:p w:rsidR="00D01F24" w:rsidRPr="00D01F24" w:rsidRDefault="00D01F24" w:rsidP="00315935">
      <w:pPr>
        <w:autoSpaceDE/>
        <w:autoSpaceDN/>
        <w:adjustRightInd w:val="0"/>
        <w:spacing w:line="580" w:lineRule="exact"/>
        <w:ind w:left="641" w:firstLine="0"/>
        <w:jc w:val="left"/>
        <w:rPr>
          <w:rFonts w:eastAsia="方正仿宋简体"/>
          <w:snapToGrid/>
          <w:szCs w:val="32"/>
        </w:rPr>
      </w:pPr>
    </w:p>
    <w:p w:rsidR="00D01F24" w:rsidRPr="00D01F24" w:rsidRDefault="00D01F24" w:rsidP="00315935">
      <w:pPr>
        <w:autoSpaceDE/>
        <w:autoSpaceDN/>
        <w:adjustRightInd w:val="0"/>
        <w:spacing w:line="580" w:lineRule="exact"/>
        <w:ind w:leftChars="305" w:left="961" w:firstLineChars="1200" w:firstLine="3780"/>
        <w:jc w:val="left"/>
        <w:rPr>
          <w:rFonts w:eastAsia="方正仿宋简体"/>
          <w:snapToGrid/>
          <w:szCs w:val="32"/>
        </w:rPr>
      </w:pPr>
    </w:p>
    <w:p w:rsidR="00D4431F" w:rsidRPr="007745EE" w:rsidRDefault="00D4431F" w:rsidP="00D4431F">
      <w:pPr>
        <w:ind w:rightChars="194" w:right="611"/>
        <w:jc w:val="right"/>
        <w:rPr>
          <w:spacing w:val="20"/>
        </w:rPr>
      </w:pPr>
      <w:r>
        <w:rPr>
          <w:rFonts w:hint="eastAsia"/>
          <w:spacing w:val="20"/>
        </w:rPr>
        <w:t>江苏省广播电视局</w:t>
      </w:r>
    </w:p>
    <w:p w:rsidR="00D4431F" w:rsidRDefault="00D4431F" w:rsidP="00D4431F">
      <w:pPr>
        <w:ind w:right="887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D01F24" w:rsidRPr="00D01F24" w:rsidRDefault="00D01F24" w:rsidP="00D01F24">
      <w:pPr>
        <w:autoSpaceDE/>
        <w:autoSpaceDN/>
        <w:adjustRightInd w:val="0"/>
        <w:spacing w:line="640" w:lineRule="exact"/>
        <w:ind w:left="641" w:firstLine="0"/>
        <w:rPr>
          <w:rFonts w:ascii="仿宋" w:eastAsia="仿宋" w:hAnsi="仿宋"/>
          <w:snapToGrid/>
          <w:szCs w:val="32"/>
        </w:rPr>
      </w:pPr>
      <w:r w:rsidRPr="00D01F24">
        <w:rPr>
          <w:rFonts w:ascii="仿宋" w:eastAsia="仿宋" w:hAnsi="仿宋" w:hint="eastAsia"/>
          <w:snapToGrid/>
          <w:szCs w:val="32"/>
        </w:rPr>
        <w:t>（此件公开发布）</w:t>
      </w:r>
    </w:p>
    <w:p w:rsidR="00D01F24" w:rsidRPr="00D01F24" w:rsidRDefault="00D01F24" w:rsidP="00D01F24">
      <w:pPr>
        <w:autoSpaceDE/>
        <w:autoSpaceDN/>
        <w:adjustRightInd w:val="0"/>
        <w:spacing w:line="640" w:lineRule="exact"/>
        <w:ind w:left="641" w:firstLine="0"/>
        <w:rPr>
          <w:rFonts w:ascii="华文仿宋" w:eastAsia="华文仿宋" w:hAnsi="华文仿宋"/>
          <w:snapToGrid/>
          <w:szCs w:val="32"/>
        </w:rPr>
      </w:pPr>
    </w:p>
    <w:p w:rsidR="00D01F24" w:rsidRPr="00D01F24" w:rsidRDefault="00D01F24" w:rsidP="00D01F24">
      <w:pPr>
        <w:autoSpaceDE/>
        <w:autoSpaceDN/>
        <w:adjustRightInd w:val="0"/>
        <w:spacing w:line="360" w:lineRule="atLeast"/>
        <w:ind w:firstLine="0"/>
        <w:rPr>
          <w:rFonts w:ascii="华文仿宋" w:eastAsia="华文仿宋" w:hAnsi="华文仿宋" w:cs="华文中宋"/>
          <w:snapToGrid/>
          <w:kern w:val="2"/>
          <w:szCs w:val="32"/>
        </w:rPr>
      </w:pPr>
    </w:p>
    <w:p w:rsidR="00D01F24" w:rsidRPr="00D01F24" w:rsidRDefault="00D01F24" w:rsidP="00D01F24">
      <w:pPr>
        <w:autoSpaceDE/>
        <w:autoSpaceDN/>
        <w:adjustRightInd w:val="0"/>
        <w:spacing w:line="360" w:lineRule="atLeast"/>
        <w:ind w:firstLine="0"/>
        <w:rPr>
          <w:rFonts w:ascii="华文仿宋" w:eastAsia="华文仿宋" w:hAnsi="华文仿宋" w:cs="华文中宋"/>
          <w:snapToGrid/>
          <w:kern w:val="2"/>
          <w:szCs w:val="32"/>
        </w:rPr>
      </w:pPr>
    </w:p>
    <w:p w:rsidR="00D01F24" w:rsidRPr="00D01F24" w:rsidRDefault="00D01F24" w:rsidP="00D01F24">
      <w:pPr>
        <w:autoSpaceDE/>
        <w:autoSpaceDN/>
        <w:adjustRightInd w:val="0"/>
        <w:spacing w:line="360" w:lineRule="atLeast"/>
        <w:ind w:firstLine="0"/>
        <w:rPr>
          <w:rFonts w:ascii="黑体" w:eastAsia="黑体" w:hAnsi="华文仿宋" w:cs="华文中宋"/>
          <w:bCs/>
          <w:snapToGrid/>
          <w:kern w:val="2"/>
          <w:szCs w:val="32"/>
        </w:rPr>
      </w:pPr>
      <w:r w:rsidRPr="00D01F24">
        <w:rPr>
          <w:rFonts w:ascii="黑体" w:eastAsia="黑体" w:hAnsi="华文仿宋" w:cs="华文中宋" w:hint="eastAsia"/>
          <w:snapToGrid/>
          <w:kern w:val="2"/>
          <w:szCs w:val="32"/>
        </w:rPr>
        <w:lastRenderedPageBreak/>
        <w:t>附件1</w:t>
      </w:r>
    </w:p>
    <w:p w:rsidR="00D01F24" w:rsidRPr="00D01F24" w:rsidRDefault="00D01F24" w:rsidP="00D01F24">
      <w:pPr>
        <w:autoSpaceDE/>
        <w:autoSpaceDN/>
        <w:adjustRightInd w:val="0"/>
        <w:spacing w:line="360" w:lineRule="atLeast"/>
        <w:ind w:firstLine="0"/>
        <w:jc w:val="center"/>
        <w:rPr>
          <w:rFonts w:ascii="方正小标宋简体" w:eastAsia="方正小标宋简体" w:hAnsi="华文中宋" w:cs="华文中宋"/>
          <w:snapToGrid/>
          <w:kern w:val="2"/>
          <w:sz w:val="44"/>
          <w:szCs w:val="44"/>
        </w:rPr>
      </w:pPr>
      <w:r w:rsidRPr="00D01F24">
        <w:rPr>
          <w:rFonts w:ascii="方正小标宋简体" w:eastAsia="方正小标宋简体" w:hAnsi="华文中宋" w:cs="华文中宋" w:hint="eastAsia"/>
          <w:snapToGrid/>
          <w:kern w:val="2"/>
          <w:sz w:val="44"/>
          <w:szCs w:val="44"/>
        </w:rPr>
        <w:t>2020年江苏省广播电视媒体融合</w:t>
      </w:r>
    </w:p>
    <w:p w:rsidR="00D01F24" w:rsidRPr="00D01F24" w:rsidRDefault="00D01F24" w:rsidP="00D01F24">
      <w:pPr>
        <w:autoSpaceDE/>
        <w:autoSpaceDN/>
        <w:adjustRightInd w:val="0"/>
        <w:spacing w:line="360" w:lineRule="atLeast"/>
        <w:ind w:firstLine="0"/>
        <w:jc w:val="center"/>
        <w:rPr>
          <w:rFonts w:ascii="方正小标宋简体" w:eastAsia="方正小标宋简体" w:hAnsi="华文中宋" w:cs="华文中宋"/>
          <w:snapToGrid/>
          <w:kern w:val="2"/>
          <w:sz w:val="44"/>
          <w:szCs w:val="44"/>
        </w:rPr>
      </w:pPr>
      <w:r w:rsidRPr="00D01F24">
        <w:rPr>
          <w:rFonts w:ascii="方正小标宋简体" w:eastAsia="方正小标宋简体" w:hAnsi="华文中宋" w:cs="华文中宋" w:hint="eastAsia"/>
          <w:snapToGrid/>
          <w:kern w:val="2"/>
          <w:sz w:val="44"/>
          <w:szCs w:val="44"/>
        </w:rPr>
        <w:t>优秀案例评选活动申报表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457"/>
        <w:gridCol w:w="1556"/>
        <w:gridCol w:w="3733"/>
      </w:tblGrid>
      <w:tr w:rsidR="00D01F24" w:rsidRPr="00D01F24" w:rsidTr="004B5202">
        <w:trPr>
          <w:jc w:val="center"/>
        </w:trPr>
        <w:tc>
          <w:tcPr>
            <w:tcW w:w="1993" w:type="dxa"/>
            <w:vAlign w:val="center"/>
          </w:tcPr>
          <w:p w:rsidR="00D01F24" w:rsidRPr="00D01F24" w:rsidRDefault="00D01F24" w:rsidP="00D01F24">
            <w:pPr>
              <w:tabs>
                <w:tab w:val="left" w:pos="1665"/>
              </w:tabs>
              <w:autoSpaceDE/>
              <w:autoSpaceDN/>
              <w:adjustRightInd w:val="0"/>
              <w:spacing w:before="80" w:after="80" w:line="440" w:lineRule="exact"/>
              <w:ind w:firstLine="0"/>
              <w:jc w:val="center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案例名称</w:t>
            </w:r>
          </w:p>
        </w:tc>
        <w:tc>
          <w:tcPr>
            <w:tcW w:w="7746" w:type="dxa"/>
            <w:gridSpan w:val="3"/>
          </w:tcPr>
          <w:p w:rsidR="00D01F24" w:rsidRPr="00D01F24" w:rsidRDefault="00D01F24" w:rsidP="00D01F24">
            <w:pPr>
              <w:tabs>
                <w:tab w:val="left" w:pos="1665"/>
              </w:tabs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</w:p>
        </w:tc>
      </w:tr>
      <w:tr w:rsidR="00D01F24" w:rsidRPr="00D01F24" w:rsidTr="004B5202">
        <w:trPr>
          <w:jc w:val="center"/>
        </w:trPr>
        <w:tc>
          <w:tcPr>
            <w:tcW w:w="1993" w:type="dxa"/>
            <w:vAlign w:val="center"/>
          </w:tcPr>
          <w:p w:rsidR="00D01F24" w:rsidRPr="00D01F24" w:rsidRDefault="00D01F24" w:rsidP="00D01F24">
            <w:pPr>
              <w:tabs>
                <w:tab w:val="left" w:pos="1665"/>
              </w:tabs>
              <w:autoSpaceDE/>
              <w:autoSpaceDN/>
              <w:adjustRightInd w:val="0"/>
              <w:spacing w:before="80" w:after="80" w:line="440" w:lineRule="exact"/>
              <w:ind w:firstLine="0"/>
              <w:jc w:val="center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申报单位</w:t>
            </w:r>
          </w:p>
        </w:tc>
        <w:tc>
          <w:tcPr>
            <w:tcW w:w="7746" w:type="dxa"/>
            <w:gridSpan w:val="3"/>
          </w:tcPr>
          <w:p w:rsidR="00D01F24" w:rsidRPr="00D01F24" w:rsidRDefault="00D01F24" w:rsidP="00D01F24">
            <w:pPr>
              <w:tabs>
                <w:tab w:val="left" w:pos="1665"/>
              </w:tabs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</w:p>
        </w:tc>
      </w:tr>
      <w:tr w:rsidR="00D01F24" w:rsidRPr="00D01F24" w:rsidTr="004B5202">
        <w:trPr>
          <w:jc w:val="center"/>
        </w:trPr>
        <w:tc>
          <w:tcPr>
            <w:tcW w:w="1993" w:type="dxa"/>
            <w:vAlign w:val="center"/>
          </w:tcPr>
          <w:p w:rsidR="00D01F24" w:rsidRPr="00D01F24" w:rsidRDefault="00D01F24" w:rsidP="00D01F24">
            <w:pPr>
              <w:autoSpaceDE/>
              <w:autoSpaceDN/>
              <w:adjustRightInd w:val="0"/>
              <w:spacing w:before="80" w:after="80" w:line="440" w:lineRule="exact"/>
              <w:ind w:firstLine="0"/>
              <w:jc w:val="center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联系人姓名</w:t>
            </w:r>
          </w:p>
        </w:tc>
        <w:tc>
          <w:tcPr>
            <w:tcW w:w="2457" w:type="dxa"/>
            <w:vAlign w:val="center"/>
          </w:tcPr>
          <w:p w:rsidR="00D01F24" w:rsidRPr="00D01F24" w:rsidRDefault="00D01F24" w:rsidP="00D01F24">
            <w:pPr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D01F24" w:rsidRPr="00D01F24" w:rsidRDefault="00D01F24" w:rsidP="00D01F24">
            <w:pPr>
              <w:autoSpaceDE/>
              <w:autoSpaceDN/>
              <w:adjustRightInd w:val="0"/>
              <w:spacing w:before="80" w:after="80" w:line="440" w:lineRule="exact"/>
              <w:ind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733" w:type="dxa"/>
            <w:vAlign w:val="center"/>
          </w:tcPr>
          <w:p w:rsidR="00D01F24" w:rsidRPr="00D01F24" w:rsidRDefault="00D01F24" w:rsidP="00D01F24">
            <w:pPr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</w:p>
        </w:tc>
      </w:tr>
      <w:tr w:rsidR="00D01F24" w:rsidRPr="00D01F24" w:rsidTr="004B5202">
        <w:trPr>
          <w:trHeight w:val="1171"/>
          <w:jc w:val="center"/>
        </w:trPr>
        <w:tc>
          <w:tcPr>
            <w:tcW w:w="9739" w:type="dxa"/>
            <w:gridSpan w:val="4"/>
          </w:tcPr>
          <w:p w:rsidR="00D01F24" w:rsidRPr="00D01F24" w:rsidRDefault="00D01F24" w:rsidP="00D01F24">
            <w:pPr>
              <w:autoSpaceDE/>
              <w:autoSpaceDN/>
              <w:adjustRightInd w:val="0"/>
              <w:spacing w:before="80" w:after="80" w:line="440" w:lineRule="exact"/>
              <w:ind w:left="641" w:firstLine="0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参评案例类别：</w:t>
            </w: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 xml:space="preserve">______   </w:t>
            </w: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（请选择以下选项中的一项填写）</w:t>
            </w:r>
          </w:p>
          <w:p w:rsidR="00D01F24" w:rsidRPr="00D01F24" w:rsidRDefault="00D01F24" w:rsidP="00D01F24">
            <w:pPr>
              <w:autoSpaceDE/>
              <w:autoSpaceDN/>
              <w:adjustRightInd w:val="0"/>
              <w:spacing w:before="80" w:after="80" w:line="440" w:lineRule="exact"/>
              <w:ind w:firstLineChars="50" w:firstLine="138"/>
              <w:rPr>
                <w:rFonts w:eastAsia="方正仿宋简体"/>
                <w:snapToGrid/>
                <w:kern w:val="2"/>
                <w:sz w:val="28"/>
                <w:szCs w:val="28"/>
              </w:rPr>
            </w:pP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A.</w:t>
            </w: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先导单位</w:t>
            </w: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 xml:space="preserve">   B.</w:t>
            </w: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成长项目</w:t>
            </w: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 xml:space="preserve">   C.</w:t>
            </w: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典型案例</w:t>
            </w:r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 xml:space="preserve">   D.</w:t>
            </w:r>
            <w:proofErr w:type="gramStart"/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融媒体抗疫</w:t>
            </w:r>
            <w:proofErr w:type="gramEnd"/>
            <w:r w:rsidRPr="00D01F24">
              <w:rPr>
                <w:rFonts w:eastAsia="方正仿宋简体"/>
                <w:snapToGrid/>
                <w:kern w:val="2"/>
                <w:sz w:val="28"/>
                <w:szCs w:val="28"/>
              </w:rPr>
              <w:t>宣传优秀案例</w:t>
            </w:r>
          </w:p>
        </w:tc>
      </w:tr>
      <w:tr w:rsidR="00D01F24" w:rsidRPr="00D01F24" w:rsidTr="00D4431F">
        <w:trPr>
          <w:trHeight w:val="4555"/>
          <w:jc w:val="center"/>
        </w:trPr>
        <w:tc>
          <w:tcPr>
            <w:tcW w:w="1993" w:type="dxa"/>
            <w:vAlign w:val="center"/>
          </w:tcPr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jc w:val="center"/>
              <w:rPr>
                <w:rFonts w:eastAsia="方正仿宋简体"/>
                <w:b/>
                <w:snapToGrid/>
                <w:sz w:val="28"/>
                <w:szCs w:val="28"/>
              </w:rPr>
            </w:pPr>
            <w:r w:rsidRPr="00D01F24">
              <w:rPr>
                <w:rFonts w:eastAsia="方正仿宋简体"/>
                <w:b/>
                <w:snapToGrid/>
                <w:sz w:val="28"/>
                <w:szCs w:val="28"/>
              </w:rPr>
              <w:t>案例简介</w:t>
            </w: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jc w:val="center"/>
              <w:rPr>
                <w:rFonts w:eastAsia="方正仿宋简体"/>
                <w:b/>
                <w:snapToGrid/>
                <w:sz w:val="28"/>
                <w:szCs w:val="28"/>
              </w:rPr>
            </w:pPr>
            <w:r w:rsidRPr="00D01F24">
              <w:rPr>
                <w:rFonts w:eastAsia="方正仿宋简体"/>
                <w:b/>
                <w:snapToGrid/>
                <w:sz w:val="28"/>
                <w:szCs w:val="28"/>
              </w:rPr>
              <w:t>（</w:t>
            </w:r>
            <w:r w:rsidRPr="00D01F24">
              <w:rPr>
                <w:rFonts w:eastAsia="方正仿宋简体"/>
                <w:b/>
                <w:snapToGrid/>
                <w:sz w:val="28"/>
                <w:szCs w:val="28"/>
              </w:rPr>
              <w:t>500</w:t>
            </w:r>
            <w:r w:rsidRPr="00D01F24">
              <w:rPr>
                <w:rFonts w:eastAsia="方正仿宋简体"/>
                <w:b/>
                <w:snapToGrid/>
                <w:sz w:val="28"/>
                <w:szCs w:val="28"/>
              </w:rPr>
              <w:t>字以内）</w:t>
            </w:r>
          </w:p>
        </w:tc>
        <w:tc>
          <w:tcPr>
            <w:tcW w:w="7746" w:type="dxa"/>
            <w:gridSpan w:val="3"/>
            <w:vAlign w:val="center"/>
          </w:tcPr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640" w:lineRule="exact"/>
              <w:ind w:firstLine="0"/>
              <w:rPr>
                <w:rFonts w:eastAsia="方正仿宋简体"/>
                <w:snapToGrid/>
                <w:szCs w:val="32"/>
              </w:rPr>
            </w:pPr>
            <w:r w:rsidRPr="00D01F24">
              <w:rPr>
                <w:rFonts w:eastAsia="方正仿宋简体"/>
                <w:snapToGrid/>
                <w:szCs w:val="32"/>
              </w:rPr>
              <w:t>（具体内容要求详见附件</w:t>
            </w:r>
            <w:r w:rsidRPr="00D01F24">
              <w:rPr>
                <w:rFonts w:eastAsia="方正仿宋简体"/>
                <w:snapToGrid/>
                <w:szCs w:val="32"/>
              </w:rPr>
              <w:t>2</w:t>
            </w:r>
            <w:r w:rsidRPr="00D01F24">
              <w:rPr>
                <w:rFonts w:eastAsia="方正仿宋简体"/>
                <w:snapToGrid/>
                <w:szCs w:val="32"/>
              </w:rPr>
              <w:t>）</w:t>
            </w: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Chars="200" w:firstLine="630"/>
              <w:rPr>
                <w:rFonts w:eastAsia="方正仿宋简体"/>
                <w:snapToGrid/>
                <w:szCs w:val="32"/>
              </w:rPr>
            </w:pP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Chars="200" w:firstLine="630"/>
              <w:rPr>
                <w:rFonts w:eastAsia="方正仿宋简体"/>
                <w:snapToGrid/>
                <w:szCs w:val="32"/>
              </w:rPr>
            </w:pP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Chars="200" w:firstLine="630"/>
              <w:rPr>
                <w:rFonts w:eastAsia="方正仿宋简体"/>
                <w:snapToGrid/>
                <w:szCs w:val="32"/>
              </w:rPr>
            </w:pP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Chars="200" w:firstLine="630"/>
              <w:rPr>
                <w:rFonts w:eastAsia="方正仿宋简体"/>
                <w:snapToGrid/>
                <w:szCs w:val="32"/>
              </w:rPr>
            </w:pP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Chars="200" w:firstLine="630"/>
              <w:rPr>
                <w:rFonts w:eastAsia="方正仿宋简体"/>
                <w:snapToGrid/>
                <w:szCs w:val="32"/>
              </w:rPr>
            </w:pP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rPr>
                <w:rFonts w:eastAsia="方正仿宋简体"/>
                <w:snapToGrid/>
                <w:szCs w:val="32"/>
              </w:rPr>
            </w:pPr>
          </w:p>
        </w:tc>
      </w:tr>
      <w:tr w:rsidR="00D01F24" w:rsidRPr="00D01F24" w:rsidTr="004B5202">
        <w:trPr>
          <w:trHeight w:val="900"/>
          <w:jc w:val="center"/>
        </w:trPr>
        <w:tc>
          <w:tcPr>
            <w:tcW w:w="1993" w:type="dxa"/>
            <w:vAlign w:val="center"/>
          </w:tcPr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rPr>
                <w:rFonts w:eastAsia="方正仿宋简体"/>
                <w:b/>
                <w:snapToGrid/>
                <w:sz w:val="28"/>
                <w:szCs w:val="28"/>
              </w:rPr>
            </w:pPr>
            <w:r w:rsidRPr="00D01F24">
              <w:rPr>
                <w:rFonts w:eastAsia="方正仿宋简体"/>
                <w:b/>
                <w:snapToGrid/>
                <w:sz w:val="28"/>
                <w:szCs w:val="28"/>
              </w:rPr>
              <w:t>申报单位意见</w:t>
            </w:r>
          </w:p>
        </w:tc>
        <w:tc>
          <w:tcPr>
            <w:tcW w:w="7746" w:type="dxa"/>
            <w:gridSpan w:val="3"/>
          </w:tcPr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Chars="2150" w:firstLine="5053"/>
              <w:rPr>
                <w:rFonts w:eastAsia="方正仿宋简体"/>
                <w:snapToGrid/>
                <w:sz w:val="24"/>
                <w:szCs w:val="24"/>
              </w:rPr>
            </w:pP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Chars="2150" w:firstLine="5053"/>
              <w:rPr>
                <w:rFonts w:eastAsia="方正仿宋简体"/>
                <w:snapToGrid/>
                <w:sz w:val="24"/>
                <w:szCs w:val="24"/>
              </w:rPr>
            </w:pPr>
            <w:r w:rsidRPr="00D01F24">
              <w:rPr>
                <w:rFonts w:eastAsia="方正仿宋简体"/>
                <w:snapToGrid/>
                <w:sz w:val="24"/>
                <w:szCs w:val="24"/>
              </w:rPr>
              <w:t>公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 xml:space="preserve"> 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>章</w:t>
            </w: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Chars="2100" w:firstLine="4935"/>
              <w:rPr>
                <w:rFonts w:eastAsia="方正仿宋简体"/>
                <w:snapToGrid/>
                <w:szCs w:val="32"/>
              </w:rPr>
            </w:pPr>
            <w:r w:rsidRPr="00D01F24">
              <w:rPr>
                <w:rFonts w:eastAsia="方正仿宋简体"/>
                <w:snapToGrid/>
                <w:sz w:val="24"/>
                <w:szCs w:val="24"/>
              </w:rPr>
              <w:t>年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 xml:space="preserve">  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>月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 xml:space="preserve">  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>日</w:t>
            </w:r>
          </w:p>
        </w:tc>
      </w:tr>
      <w:tr w:rsidR="00D01F24" w:rsidRPr="00D01F24" w:rsidTr="004B5202">
        <w:trPr>
          <w:trHeight w:val="1107"/>
          <w:jc w:val="center"/>
        </w:trPr>
        <w:tc>
          <w:tcPr>
            <w:tcW w:w="1993" w:type="dxa"/>
            <w:vAlign w:val="center"/>
          </w:tcPr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320" w:lineRule="exact"/>
              <w:ind w:firstLine="0"/>
              <w:rPr>
                <w:rFonts w:eastAsia="方正仿宋简体"/>
                <w:b/>
                <w:snapToGrid/>
                <w:sz w:val="28"/>
                <w:szCs w:val="28"/>
              </w:rPr>
            </w:pPr>
            <w:r w:rsidRPr="00D01F24">
              <w:rPr>
                <w:rFonts w:eastAsia="方正仿宋简体"/>
                <w:b/>
                <w:snapToGrid/>
                <w:sz w:val="28"/>
                <w:szCs w:val="28"/>
              </w:rPr>
              <w:t>推荐单位意见</w:t>
            </w:r>
          </w:p>
        </w:tc>
        <w:tc>
          <w:tcPr>
            <w:tcW w:w="7746" w:type="dxa"/>
            <w:gridSpan w:val="3"/>
          </w:tcPr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="0"/>
              <w:rPr>
                <w:rFonts w:eastAsia="方正仿宋简体"/>
                <w:snapToGrid/>
                <w:sz w:val="24"/>
                <w:szCs w:val="24"/>
              </w:rPr>
            </w:pP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Chars="1600" w:firstLine="3760"/>
              <w:rPr>
                <w:rFonts w:eastAsia="方正仿宋简体"/>
                <w:snapToGrid/>
                <w:sz w:val="24"/>
                <w:szCs w:val="24"/>
              </w:rPr>
            </w:pPr>
            <w:r w:rsidRPr="00D01F24">
              <w:rPr>
                <w:rFonts w:eastAsia="方正仿宋简体"/>
                <w:snapToGrid/>
                <w:sz w:val="24"/>
                <w:szCs w:val="24"/>
              </w:rPr>
              <w:t>公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 xml:space="preserve">  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>章（市局或省台、省网）</w:t>
            </w:r>
          </w:p>
          <w:p w:rsidR="00D01F24" w:rsidRPr="00D01F24" w:rsidRDefault="00D01F24" w:rsidP="00D01F24">
            <w:pPr>
              <w:widowControl/>
              <w:autoSpaceDE/>
              <w:autoSpaceDN/>
              <w:snapToGrid/>
              <w:spacing w:before="100" w:beforeAutospacing="1" w:after="100" w:afterAutospacing="1" w:line="240" w:lineRule="exact"/>
              <w:ind w:firstLineChars="2200" w:firstLine="5170"/>
              <w:rPr>
                <w:rFonts w:eastAsia="方正仿宋简体"/>
                <w:snapToGrid/>
                <w:szCs w:val="32"/>
              </w:rPr>
            </w:pPr>
            <w:r w:rsidRPr="00D01F24">
              <w:rPr>
                <w:rFonts w:eastAsia="方正仿宋简体"/>
                <w:snapToGrid/>
                <w:sz w:val="24"/>
                <w:szCs w:val="24"/>
              </w:rPr>
              <w:t>年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 xml:space="preserve">  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>月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 xml:space="preserve">  </w:t>
            </w:r>
            <w:r w:rsidRPr="00D01F24">
              <w:rPr>
                <w:rFonts w:eastAsia="方正仿宋简体"/>
                <w:snapToGrid/>
                <w:sz w:val="24"/>
                <w:szCs w:val="24"/>
              </w:rPr>
              <w:t>日</w:t>
            </w:r>
          </w:p>
        </w:tc>
      </w:tr>
    </w:tbl>
    <w:p w:rsidR="00D01F24" w:rsidRPr="00D01F24" w:rsidRDefault="00D01F24" w:rsidP="00D01F24">
      <w:pPr>
        <w:autoSpaceDE/>
        <w:autoSpaceDN/>
        <w:adjustRightInd w:val="0"/>
        <w:spacing w:line="360" w:lineRule="atLeast"/>
        <w:ind w:firstLine="0"/>
        <w:rPr>
          <w:rFonts w:ascii="方正仿宋简体" w:eastAsia="方正仿宋简体" w:hAnsi="微软雅黑" w:cs="宋体"/>
          <w:snapToGrid/>
          <w:szCs w:val="32"/>
        </w:rPr>
      </w:pPr>
      <w:r w:rsidRPr="00D01F24">
        <w:rPr>
          <w:rFonts w:ascii="方正仿宋简体" w:eastAsia="方正仿宋简体" w:hAnsi="微软雅黑" w:cs="宋体" w:hint="eastAsia"/>
          <w:snapToGrid/>
          <w:szCs w:val="32"/>
        </w:rPr>
        <w:t>注：该表格所有项目均为必填项，且必须由申报单位和推荐单位盖章，申报单位名称须与公章相一致。</w:t>
      </w:r>
    </w:p>
    <w:p w:rsidR="00D01F24" w:rsidRPr="00D01F24" w:rsidRDefault="00D01F24" w:rsidP="00D01F24">
      <w:pPr>
        <w:autoSpaceDE/>
        <w:autoSpaceDN/>
        <w:adjustRightInd w:val="0"/>
        <w:spacing w:line="360" w:lineRule="atLeast"/>
        <w:ind w:firstLine="0"/>
        <w:rPr>
          <w:rFonts w:ascii="仿宋_GB2312" w:eastAsia="仿宋_GB2312" w:hAnsi="微软雅黑" w:cs="宋体"/>
          <w:snapToGrid/>
          <w:szCs w:val="32"/>
        </w:rPr>
      </w:pPr>
      <w:r w:rsidRPr="00D01F24">
        <w:rPr>
          <w:rFonts w:ascii="黑体" w:eastAsia="黑体" w:hAnsi="黑体" w:cs="华文中宋" w:hint="eastAsia"/>
          <w:bCs/>
          <w:snapToGrid/>
          <w:kern w:val="2"/>
          <w:szCs w:val="32"/>
        </w:rPr>
        <w:lastRenderedPageBreak/>
        <w:t>附件2</w:t>
      </w:r>
    </w:p>
    <w:p w:rsidR="00D01F24" w:rsidRPr="00D01F24" w:rsidRDefault="00D01F24" w:rsidP="00D4431F">
      <w:pPr>
        <w:autoSpaceDE/>
        <w:autoSpaceDN/>
        <w:adjustRightInd w:val="0"/>
        <w:spacing w:line="680" w:lineRule="exact"/>
        <w:ind w:firstLine="0"/>
        <w:jc w:val="center"/>
        <w:rPr>
          <w:rFonts w:ascii="方正小标宋简体" w:eastAsia="方正小标宋简体" w:hAnsi="黑体" w:cs="华文中宋"/>
          <w:snapToGrid/>
          <w:kern w:val="2"/>
          <w:sz w:val="44"/>
          <w:szCs w:val="44"/>
        </w:rPr>
      </w:pPr>
      <w:r w:rsidRPr="00D01F24">
        <w:rPr>
          <w:rFonts w:ascii="方正小标宋简体" w:eastAsia="方正小标宋简体" w:hAnsi="黑体" w:cs="华文中宋" w:hint="eastAsia"/>
          <w:snapToGrid/>
          <w:kern w:val="2"/>
          <w:sz w:val="44"/>
          <w:szCs w:val="44"/>
        </w:rPr>
        <w:t>各类别案例申报材料内容具体要求</w:t>
      </w:r>
    </w:p>
    <w:p w:rsidR="00D01F24" w:rsidRPr="00D01F24" w:rsidRDefault="00D01F24" w:rsidP="00D01F24">
      <w:pPr>
        <w:autoSpaceDE/>
        <w:autoSpaceDN/>
        <w:adjustRightInd w:val="0"/>
        <w:spacing w:line="400" w:lineRule="exact"/>
        <w:ind w:firstLine="0"/>
        <w:jc w:val="center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（不超过</w:t>
      </w:r>
      <w:r w:rsidRPr="00D01F24">
        <w:rPr>
          <w:rFonts w:eastAsia="方正仿宋简体"/>
          <w:snapToGrid/>
          <w:kern w:val="2"/>
          <w:szCs w:val="32"/>
        </w:rPr>
        <w:t>4000</w:t>
      </w:r>
      <w:r w:rsidRPr="00D01F24">
        <w:rPr>
          <w:rFonts w:eastAsia="方正仿宋简体"/>
          <w:snapToGrid/>
          <w:kern w:val="2"/>
          <w:szCs w:val="32"/>
        </w:rPr>
        <w:t>字）</w:t>
      </w:r>
    </w:p>
    <w:p w:rsidR="00D01F24" w:rsidRPr="00D01F24" w:rsidRDefault="00D01F24" w:rsidP="00D01F24">
      <w:pPr>
        <w:autoSpaceDE/>
        <w:autoSpaceDN/>
        <w:adjustRightInd w:val="0"/>
        <w:spacing w:line="400" w:lineRule="exact"/>
        <w:ind w:firstLine="0"/>
        <w:jc w:val="center"/>
        <w:rPr>
          <w:rFonts w:eastAsia="方正仿宋简体"/>
          <w:snapToGrid/>
          <w:kern w:val="2"/>
          <w:szCs w:val="32"/>
        </w:rPr>
      </w:pP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ascii="黑体" w:eastAsia="黑体"/>
          <w:snapToGrid/>
          <w:kern w:val="2"/>
          <w:szCs w:val="32"/>
        </w:rPr>
      </w:pPr>
      <w:r w:rsidRPr="00D01F24">
        <w:rPr>
          <w:rFonts w:ascii="黑体" w:eastAsia="黑体" w:hint="eastAsia"/>
          <w:snapToGrid/>
          <w:kern w:val="2"/>
          <w:szCs w:val="32"/>
        </w:rPr>
        <w:t>一、媒体融合先导单位</w:t>
      </w:r>
    </w:p>
    <w:p w:rsidR="00D4431F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eastAsia="方正仿宋简体"/>
          <w:b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1.</w:t>
      </w:r>
      <w:r w:rsidRPr="00D01F24">
        <w:rPr>
          <w:rFonts w:eastAsia="方正仿宋简体"/>
          <w:snapToGrid/>
          <w:kern w:val="2"/>
          <w:szCs w:val="32"/>
        </w:rPr>
        <w:t>单位基本情况及媒体融合整体进展；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590"/>
        <w:rPr>
          <w:rFonts w:eastAsia="方正仿宋简体"/>
          <w:b/>
          <w:snapToGrid/>
          <w:kern w:val="2"/>
          <w:szCs w:val="32"/>
        </w:rPr>
      </w:pPr>
      <w:r w:rsidRPr="00D01F24">
        <w:rPr>
          <w:rFonts w:eastAsia="方正仿宋简体"/>
          <w:snapToGrid/>
          <w:spacing w:val="-10"/>
          <w:kern w:val="2"/>
          <w:szCs w:val="32"/>
        </w:rPr>
        <w:t>2.</w:t>
      </w:r>
      <w:r w:rsidRPr="00D01F24">
        <w:rPr>
          <w:rFonts w:eastAsia="方正仿宋简体"/>
          <w:snapToGrid/>
          <w:spacing w:val="-10"/>
          <w:kern w:val="2"/>
          <w:szCs w:val="32"/>
        </w:rPr>
        <w:t>主要做法与实践，体制机制、内容生产、平台技术等；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eastAsia="方正仿宋简体"/>
          <w:b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3.</w:t>
      </w:r>
      <w:r w:rsidRPr="00D01F24">
        <w:rPr>
          <w:rFonts w:eastAsia="方正仿宋简体"/>
          <w:snapToGrid/>
          <w:kern w:val="2"/>
          <w:szCs w:val="32"/>
        </w:rPr>
        <w:t>成绩成效与社会反响，两个效益、传播力、影响力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4.</w:t>
      </w:r>
      <w:r w:rsidRPr="00D01F24">
        <w:rPr>
          <w:rFonts w:eastAsia="方正仿宋简体"/>
          <w:snapToGrid/>
          <w:kern w:val="2"/>
          <w:szCs w:val="32"/>
        </w:rPr>
        <w:t>可复制、可推广的成功经验，示范引领作用。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left="641" w:firstLine="0"/>
        <w:rPr>
          <w:rFonts w:ascii="黑体" w:eastAsia="黑体"/>
          <w:snapToGrid/>
          <w:kern w:val="2"/>
          <w:szCs w:val="32"/>
        </w:rPr>
      </w:pPr>
      <w:r w:rsidRPr="00D01F24">
        <w:rPr>
          <w:rFonts w:ascii="黑体" w:eastAsia="黑体" w:hint="eastAsia"/>
          <w:snapToGrid/>
          <w:kern w:val="2"/>
          <w:szCs w:val="32"/>
        </w:rPr>
        <w:t>二、媒体融合成长项目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left="641" w:firstLine="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1.</w:t>
      </w:r>
      <w:r w:rsidRPr="00D01F24">
        <w:rPr>
          <w:rFonts w:eastAsia="方正仿宋简体"/>
          <w:snapToGrid/>
          <w:spacing w:val="-8"/>
          <w:kern w:val="2"/>
          <w:szCs w:val="32"/>
        </w:rPr>
        <w:t>项目基本情况和主要创新点，理念、形式、技术等；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left="641" w:firstLine="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2.</w:t>
      </w:r>
      <w:r w:rsidRPr="00D01F24">
        <w:rPr>
          <w:rFonts w:eastAsia="方正仿宋简体"/>
          <w:snapToGrid/>
          <w:kern w:val="2"/>
          <w:szCs w:val="32"/>
        </w:rPr>
        <w:t>目前进展及应用情况，已经取得的成效；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3.</w:t>
      </w:r>
      <w:r w:rsidRPr="00D01F24">
        <w:rPr>
          <w:rFonts w:eastAsia="方正仿宋简体"/>
          <w:snapToGrid/>
          <w:kern w:val="2"/>
          <w:szCs w:val="32"/>
        </w:rPr>
        <w:t>成长空间和发展前景，两个效益、品牌影响力预期等。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left="641" w:firstLine="0"/>
        <w:rPr>
          <w:rFonts w:ascii="黑体" w:eastAsia="黑体"/>
          <w:snapToGrid/>
          <w:kern w:val="2"/>
          <w:szCs w:val="32"/>
        </w:rPr>
      </w:pPr>
      <w:r w:rsidRPr="00D01F24">
        <w:rPr>
          <w:rFonts w:ascii="黑体" w:eastAsia="黑体" w:hint="eastAsia"/>
          <w:snapToGrid/>
          <w:kern w:val="2"/>
          <w:szCs w:val="32"/>
        </w:rPr>
        <w:t>三、媒体融合典型案例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left="641" w:firstLine="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1.</w:t>
      </w:r>
      <w:r w:rsidRPr="00D01F24">
        <w:rPr>
          <w:rFonts w:eastAsia="方正仿宋简体"/>
          <w:snapToGrid/>
          <w:kern w:val="2"/>
          <w:szCs w:val="32"/>
        </w:rPr>
        <w:t>案例基本情况，内容主题、表达形式或技术应用；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left="641" w:firstLine="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2.</w:t>
      </w:r>
      <w:r w:rsidRPr="00D01F24">
        <w:rPr>
          <w:rFonts w:eastAsia="方正仿宋简体"/>
          <w:snapToGrid/>
          <w:kern w:val="2"/>
          <w:szCs w:val="32"/>
        </w:rPr>
        <w:t>成效与反响，两个效益、</w:t>
      </w:r>
      <w:proofErr w:type="gramStart"/>
      <w:r w:rsidRPr="00D01F24">
        <w:rPr>
          <w:rFonts w:eastAsia="方正仿宋简体"/>
          <w:snapToGrid/>
          <w:kern w:val="2"/>
          <w:szCs w:val="32"/>
        </w:rPr>
        <w:t>引领力</w:t>
      </w:r>
      <w:proofErr w:type="gramEnd"/>
      <w:r w:rsidRPr="00D01F24">
        <w:rPr>
          <w:rFonts w:eastAsia="方正仿宋简体"/>
          <w:snapToGrid/>
          <w:kern w:val="2"/>
          <w:szCs w:val="32"/>
        </w:rPr>
        <w:t>等；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left="641" w:firstLine="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3.</w:t>
      </w:r>
      <w:r w:rsidRPr="00D01F24">
        <w:rPr>
          <w:rFonts w:eastAsia="方正仿宋简体"/>
          <w:snapToGrid/>
          <w:kern w:val="2"/>
          <w:szCs w:val="32"/>
        </w:rPr>
        <w:t>经验与启示，可以借鉴的理念和做法。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ascii="黑体" w:eastAsia="黑体"/>
          <w:snapToGrid/>
          <w:kern w:val="2"/>
          <w:szCs w:val="32"/>
        </w:rPr>
      </w:pPr>
      <w:r w:rsidRPr="00D01F24">
        <w:rPr>
          <w:rFonts w:ascii="黑体" w:eastAsia="黑体" w:hint="eastAsia"/>
          <w:snapToGrid/>
          <w:kern w:val="2"/>
          <w:szCs w:val="32"/>
        </w:rPr>
        <w:t>四、</w:t>
      </w:r>
      <w:proofErr w:type="gramStart"/>
      <w:r w:rsidRPr="00D01F24">
        <w:rPr>
          <w:rFonts w:ascii="黑体" w:eastAsia="黑体" w:hint="eastAsia"/>
          <w:snapToGrid/>
          <w:kern w:val="2"/>
          <w:szCs w:val="32"/>
        </w:rPr>
        <w:t>融媒体抗疫</w:t>
      </w:r>
      <w:proofErr w:type="gramEnd"/>
      <w:r w:rsidRPr="00D01F24">
        <w:rPr>
          <w:rFonts w:ascii="黑体" w:eastAsia="黑体" w:hint="eastAsia"/>
          <w:snapToGrid/>
          <w:kern w:val="2"/>
          <w:szCs w:val="32"/>
        </w:rPr>
        <w:t>宣传优秀案例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1.</w:t>
      </w:r>
      <w:r w:rsidRPr="00D01F24">
        <w:rPr>
          <w:rFonts w:eastAsia="方正仿宋简体"/>
          <w:snapToGrid/>
          <w:kern w:val="2"/>
          <w:szCs w:val="32"/>
        </w:rPr>
        <w:t>案例基本情况，内容主题、表达形式、创作手段等；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2.</w:t>
      </w:r>
      <w:r w:rsidRPr="00D01F24">
        <w:rPr>
          <w:rFonts w:eastAsia="方正仿宋简体"/>
          <w:snapToGrid/>
          <w:kern w:val="2"/>
          <w:szCs w:val="32"/>
        </w:rPr>
        <w:t>传播力、引导力、影响力、公信力等方面的成效；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snapToGrid/>
          <w:kern w:val="2"/>
          <w:szCs w:val="32"/>
        </w:rPr>
        <w:t>3.</w:t>
      </w:r>
      <w:r w:rsidRPr="00D01F24">
        <w:rPr>
          <w:rFonts w:eastAsia="方正仿宋简体"/>
          <w:snapToGrid/>
          <w:kern w:val="2"/>
          <w:szCs w:val="32"/>
        </w:rPr>
        <w:t>案例的典型示范作用。</w:t>
      </w:r>
    </w:p>
    <w:p w:rsidR="00D01F24" w:rsidRPr="00D01F24" w:rsidRDefault="00D01F24" w:rsidP="00D4431F">
      <w:pPr>
        <w:autoSpaceDE/>
        <w:autoSpaceDN/>
        <w:snapToGrid/>
        <w:spacing w:line="600" w:lineRule="exact"/>
        <w:ind w:firstLineChars="200" w:firstLine="630"/>
        <w:rPr>
          <w:rFonts w:eastAsia="方正仿宋简体"/>
          <w:snapToGrid/>
          <w:kern w:val="2"/>
          <w:szCs w:val="32"/>
        </w:rPr>
      </w:pPr>
    </w:p>
    <w:p w:rsidR="00D01F24" w:rsidRPr="00D01F24" w:rsidRDefault="00D01F24" w:rsidP="00D4431F">
      <w:pPr>
        <w:autoSpaceDE/>
        <w:autoSpaceDN/>
        <w:adjustRightInd w:val="0"/>
        <w:spacing w:line="600" w:lineRule="exact"/>
        <w:ind w:firstLine="645"/>
        <w:rPr>
          <w:rFonts w:eastAsia="方正仿宋简体"/>
          <w:snapToGrid/>
          <w:kern w:val="2"/>
          <w:szCs w:val="32"/>
        </w:rPr>
      </w:pPr>
      <w:r w:rsidRPr="00D01F24">
        <w:rPr>
          <w:rFonts w:eastAsia="方正仿宋简体"/>
          <w:b/>
          <w:snapToGrid/>
          <w:spacing w:val="8"/>
          <w:kern w:val="10"/>
          <w:szCs w:val="32"/>
        </w:rPr>
        <w:lastRenderedPageBreak/>
        <w:t>注：</w:t>
      </w:r>
      <w:r w:rsidRPr="00D01F24">
        <w:rPr>
          <w:rFonts w:eastAsia="方正仿宋简体"/>
          <w:snapToGrid/>
          <w:spacing w:val="8"/>
          <w:kern w:val="10"/>
          <w:szCs w:val="32"/>
        </w:rPr>
        <w:t>请提供</w:t>
      </w:r>
      <w:r w:rsidRPr="00D01F24">
        <w:rPr>
          <w:rFonts w:eastAsia="方正仿宋简体"/>
          <w:snapToGrid/>
          <w:spacing w:val="8"/>
          <w:kern w:val="10"/>
          <w:szCs w:val="32"/>
        </w:rPr>
        <w:t>2020</w:t>
      </w:r>
      <w:r w:rsidRPr="00D01F24">
        <w:rPr>
          <w:rFonts w:eastAsia="方正仿宋简体"/>
          <w:snapToGrid/>
          <w:spacing w:val="8"/>
          <w:kern w:val="10"/>
          <w:szCs w:val="32"/>
        </w:rPr>
        <w:t>年</w:t>
      </w:r>
      <w:r w:rsidRPr="00D01F24">
        <w:rPr>
          <w:rFonts w:eastAsia="方正仿宋简体"/>
          <w:snapToGrid/>
          <w:spacing w:val="8"/>
          <w:kern w:val="10"/>
          <w:szCs w:val="32"/>
        </w:rPr>
        <w:t>5</w:t>
      </w:r>
      <w:r w:rsidRPr="00D01F24">
        <w:rPr>
          <w:rFonts w:eastAsia="方正仿宋简体"/>
          <w:snapToGrid/>
          <w:spacing w:val="8"/>
          <w:kern w:val="10"/>
          <w:szCs w:val="32"/>
        </w:rPr>
        <w:t>月</w:t>
      </w:r>
      <w:r w:rsidRPr="00D01F24">
        <w:rPr>
          <w:rFonts w:eastAsia="方正仿宋简体"/>
          <w:snapToGrid/>
          <w:spacing w:val="8"/>
          <w:kern w:val="10"/>
          <w:szCs w:val="32"/>
        </w:rPr>
        <w:t>1</w:t>
      </w:r>
      <w:r w:rsidRPr="00D01F24">
        <w:rPr>
          <w:rFonts w:eastAsia="方正仿宋简体"/>
          <w:snapToGrid/>
          <w:spacing w:val="8"/>
          <w:kern w:val="10"/>
          <w:szCs w:val="32"/>
        </w:rPr>
        <w:t>日前相应的用户量、传播量、</w:t>
      </w:r>
      <w:r w:rsidRPr="00D01F24">
        <w:rPr>
          <w:rFonts w:eastAsia="方正仿宋简体"/>
          <w:snapToGrid/>
          <w:kern w:val="2"/>
          <w:szCs w:val="32"/>
        </w:rPr>
        <w:t>互动量、</w:t>
      </w:r>
      <w:proofErr w:type="gramStart"/>
      <w:r w:rsidRPr="00D01F24">
        <w:rPr>
          <w:rFonts w:eastAsia="方正仿宋简体"/>
          <w:snapToGrid/>
          <w:kern w:val="2"/>
          <w:szCs w:val="32"/>
        </w:rPr>
        <w:t>点赞量</w:t>
      </w:r>
      <w:proofErr w:type="gramEnd"/>
      <w:r w:rsidRPr="00D01F24">
        <w:rPr>
          <w:rFonts w:eastAsia="方正仿宋简体"/>
          <w:snapToGrid/>
          <w:kern w:val="2"/>
          <w:szCs w:val="32"/>
        </w:rPr>
        <w:t>、经济效益等具体数据，酌情增加对比性数据，避免过多定性描述。用户量以</w:t>
      </w:r>
      <w:proofErr w:type="gramStart"/>
      <w:r w:rsidRPr="00D01F24">
        <w:rPr>
          <w:rFonts w:eastAsia="方正仿宋简体"/>
          <w:snapToGrid/>
          <w:kern w:val="2"/>
          <w:szCs w:val="32"/>
        </w:rPr>
        <w:t>融媒体</w:t>
      </w:r>
      <w:proofErr w:type="gramEnd"/>
      <w:r w:rsidRPr="00D01F24">
        <w:rPr>
          <w:rFonts w:eastAsia="方正仿宋简体"/>
          <w:snapToGrid/>
          <w:kern w:val="2"/>
          <w:szCs w:val="32"/>
        </w:rPr>
        <w:t>网站、公众号等中心主账号注册用户量为准；传播量以</w:t>
      </w:r>
      <w:proofErr w:type="gramStart"/>
      <w:r w:rsidRPr="00D01F24">
        <w:rPr>
          <w:rFonts w:eastAsia="方正仿宋简体"/>
          <w:snapToGrid/>
          <w:kern w:val="2"/>
          <w:szCs w:val="32"/>
        </w:rPr>
        <w:t>融媒体</w:t>
      </w:r>
      <w:proofErr w:type="gramEnd"/>
      <w:r w:rsidRPr="00D01F24">
        <w:rPr>
          <w:rFonts w:eastAsia="方正仿宋简体"/>
          <w:snapToGrid/>
          <w:kern w:val="2"/>
          <w:szCs w:val="32"/>
        </w:rPr>
        <w:t>中心主账号首发的传播量为准；互动量、</w:t>
      </w:r>
      <w:proofErr w:type="gramStart"/>
      <w:r w:rsidRPr="00D01F24">
        <w:rPr>
          <w:rFonts w:eastAsia="方正仿宋简体"/>
          <w:snapToGrid/>
          <w:kern w:val="2"/>
          <w:szCs w:val="32"/>
        </w:rPr>
        <w:t>点赞量以融媒体</w:t>
      </w:r>
      <w:proofErr w:type="gramEnd"/>
      <w:r w:rsidRPr="00D01F24">
        <w:rPr>
          <w:rFonts w:eastAsia="方正仿宋简体"/>
          <w:snapToGrid/>
          <w:kern w:val="2"/>
          <w:szCs w:val="32"/>
        </w:rPr>
        <w:t>中心主账号及作品后台显示的数量为准。</w:t>
      </w:r>
    </w:p>
    <w:p w:rsidR="007E49BA" w:rsidRPr="00D4431F" w:rsidRDefault="007E49BA" w:rsidP="007E49BA">
      <w:pPr>
        <w:rPr>
          <w:rFonts w:eastAsia="方正仿宋简体"/>
        </w:rPr>
      </w:pPr>
    </w:p>
    <w:p w:rsidR="007E49BA" w:rsidRPr="00284AAB" w:rsidRDefault="007E49BA" w:rsidP="007E49BA"/>
    <w:p w:rsidR="008E09BB" w:rsidRDefault="008E09BB"/>
    <w:p w:rsidR="005D19D5" w:rsidRDefault="005D19D5"/>
    <w:p w:rsidR="008F7AC3" w:rsidRDefault="008F7AC3"/>
    <w:p w:rsidR="005D19D5" w:rsidRDefault="005D19D5"/>
    <w:p w:rsidR="00016F42" w:rsidRPr="00016F42" w:rsidRDefault="00016F42"/>
    <w:p w:rsidR="005D19D5" w:rsidRDefault="005D19D5"/>
    <w:p w:rsidR="00640541" w:rsidRDefault="00640541"/>
    <w:p w:rsidR="00DC2E26" w:rsidRDefault="00DC2E26"/>
    <w:p w:rsidR="00A1786A" w:rsidRDefault="00A1786A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/>
    <w:p w:rsidR="001731A7" w:rsidRDefault="001731A7" w:rsidP="005D19D5">
      <w:pPr>
        <w:pStyle w:val="af"/>
        <w:snapToGrid w:val="0"/>
        <w:spacing w:line="100" w:lineRule="atLeast"/>
        <w:ind w:left="-57" w:right="-57"/>
        <w:rPr>
          <w:b/>
          <w:noProof/>
        </w:rPr>
      </w:pPr>
    </w:p>
    <w:p w:rsidR="001731A7" w:rsidRDefault="001731A7" w:rsidP="005D19D5">
      <w:pPr>
        <w:pStyle w:val="af"/>
        <w:snapToGrid w:val="0"/>
        <w:spacing w:line="100" w:lineRule="atLeast"/>
        <w:ind w:left="-57" w:right="-57"/>
        <w:rPr>
          <w:b/>
          <w:noProof/>
        </w:rPr>
      </w:pPr>
    </w:p>
    <w:p w:rsidR="005D19D5" w:rsidRDefault="005D19D5" w:rsidP="005D19D5">
      <w:pPr>
        <w:pStyle w:val="af"/>
        <w:snapToGrid w:val="0"/>
        <w:spacing w:line="100" w:lineRule="atLeast"/>
        <w:ind w:left="-57" w:right="-57"/>
        <w:rPr>
          <w:b/>
          <w:noProof/>
        </w:rPr>
      </w:pPr>
      <w:r>
        <w:rPr>
          <w:rFonts w:hint="eastAsia"/>
          <w:b/>
          <w:noProof/>
        </w:rPr>
        <w:object w:dxaOrig="7615" w:dyaOrig="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.5pt" o:ole="" fillcolor="window">
            <v:imagedata r:id="rId7" o:title=""/>
            <o:lock v:ext="edit" aspectratio="f"/>
          </v:shape>
          <o:OLEObject Type="Embed" ProgID="MSDraw" ShapeID="_x0000_i1025" DrawAspect="Content" ObjectID="_1650897287" r:id="rId8">
            <o:FieldCodes>\* MERGEFORMAT</o:FieldCodes>
          </o:OLEObject>
        </w:object>
      </w:r>
    </w:p>
    <w:p w:rsidR="005D19D5" w:rsidRDefault="00EE4D9C" w:rsidP="008F7AC3">
      <w:pPr>
        <w:pStyle w:val="a6"/>
        <w:tabs>
          <w:tab w:val="right" w:pos="8533"/>
        </w:tabs>
        <w:spacing w:line="454" w:lineRule="exact"/>
        <w:ind w:left="312" w:right="0"/>
      </w:pPr>
      <w:r>
        <w:rPr>
          <w:rFonts w:hint="eastAsia"/>
          <w:sz w:val="28"/>
          <w:szCs w:val="28"/>
        </w:rPr>
        <w:t>江苏省</w:t>
      </w:r>
      <w:r w:rsidR="00B3539A">
        <w:rPr>
          <w:rFonts w:hint="eastAsia"/>
          <w:sz w:val="28"/>
          <w:szCs w:val="28"/>
        </w:rPr>
        <w:t>广播电视</w:t>
      </w:r>
      <w:r w:rsidR="00082D83">
        <w:rPr>
          <w:rFonts w:hint="eastAsia"/>
          <w:sz w:val="28"/>
          <w:szCs w:val="28"/>
        </w:rPr>
        <w:t>局</w:t>
      </w:r>
      <w:r w:rsidR="005D19D5" w:rsidRPr="0096698D">
        <w:rPr>
          <w:rFonts w:hint="eastAsia"/>
          <w:sz w:val="28"/>
          <w:szCs w:val="28"/>
        </w:rPr>
        <w:t>办公</w:t>
      </w:r>
      <w:r w:rsidR="00800328">
        <w:rPr>
          <w:rFonts w:hint="eastAsia"/>
          <w:sz w:val="28"/>
          <w:szCs w:val="28"/>
        </w:rPr>
        <w:t>室</w:t>
      </w:r>
      <w:r w:rsidR="005D19D5" w:rsidRPr="0096698D">
        <w:rPr>
          <w:sz w:val="28"/>
          <w:szCs w:val="28"/>
        </w:rPr>
        <w:tab/>
        <w:t>20</w:t>
      </w:r>
      <w:r w:rsidR="003E223A">
        <w:rPr>
          <w:rFonts w:hint="eastAsia"/>
          <w:sz w:val="28"/>
          <w:szCs w:val="28"/>
        </w:rPr>
        <w:t>20</w:t>
      </w:r>
      <w:r w:rsidR="005D19D5" w:rsidRPr="0096698D">
        <w:rPr>
          <w:rFonts w:hint="eastAsia"/>
          <w:sz w:val="28"/>
          <w:szCs w:val="28"/>
        </w:rPr>
        <w:t>年</w:t>
      </w:r>
      <w:r w:rsidR="001731A7">
        <w:rPr>
          <w:rFonts w:hint="eastAsia"/>
          <w:sz w:val="28"/>
          <w:szCs w:val="28"/>
        </w:rPr>
        <w:t>5</w:t>
      </w:r>
      <w:r w:rsidR="005D19D5" w:rsidRPr="0096698D">
        <w:rPr>
          <w:rFonts w:hint="eastAsia"/>
          <w:sz w:val="28"/>
          <w:szCs w:val="28"/>
        </w:rPr>
        <w:t>月</w:t>
      </w:r>
      <w:r w:rsidR="001731A7">
        <w:rPr>
          <w:rFonts w:hint="eastAsia"/>
          <w:sz w:val="28"/>
          <w:szCs w:val="28"/>
        </w:rPr>
        <w:t>13</w:t>
      </w:r>
      <w:r w:rsidR="005D19D5" w:rsidRPr="0096698D">
        <w:rPr>
          <w:rFonts w:hint="eastAsia"/>
          <w:sz w:val="28"/>
          <w:szCs w:val="28"/>
        </w:rPr>
        <w:t>日印发</w:t>
      </w:r>
    </w:p>
    <w:p w:rsidR="008E09BB" w:rsidRDefault="005D19D5" w:rsidP="005D19D5">
      <w:pPr>
        <w:pStyle w:val="af"/>
        <w:snapToGrid w:val="0"/>
        <w:spacing w:line="100" w:lineRule="atLeast"/>
        <w:ind w:left="-57" w:right="-57"/>
        <w:rPr>
          <w:b/>
          <w:noProof/>
        </w:rPr>
      </w:pPr>
      <w:r>
        <w:rPr>
          <w:rFonts w:hint="eastAsia"/>
          <w:b/>
          <w:noProof/>
        </w:rPr>
        <w:object w:dxaOrig="7615" w:dyaOrig="40">
          <v:shape id="_x0000_i1026" type="#_x0000_t75" style="width:442.5pt;height:1.5pt" o:ole="" fillcolor="window">
            <v:imagedata r:id="rId7" o:title=""/>
            <o:lock v:ext="edit" aspectratio="f"/>
          </v:shape>
          <o:OLEObject Type="Embed" ProgID="MSDraw" ShapeID="_x0000_i1026" DrawAspect="Content" ObjectID="_1650897288" r:id="rId9">
            <o:FieldCodes>\* MERGEFORMAT</o:FieldCodes>
          </o:OLEObject>
        </w:object>
      </w:r>
    </w:p>
    <w:sectPr w:rsidR="008E09BB" w:rsidSect="00640541">
      <w:footerReference w:type="even" r:id="rId10"/>
      <w:footerReference w:type="default" r:id="rId11"/>
      <w:pgSz w:w="11906" w:h="16838" w:code="9"/>
      <w:pgMar w:top="1814" w:right="1531" w:bottom="1985" w:left="1531" w:header="720" w:footer="1474" w:gutter="0"/>
      <w:paperSrc w:first="15" w:other="15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8A" w:rsidRDefault="001C3F8A">
      <w:r>
        <w:separator/>
      </w:r>
    </w:p>
  </w:endnote>
  <w:endnote w:type="continuationSeparator" w:id="0">
    <w:p w:rsidR="001C3F8A" w:rsidRDefault="001C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41" w:rsidRDefault="00640541" w:rsidP="00640541">
    <w:pPr>
      <w:pStyle w:val="ad"/>
      <w:ind w:left="170" w:right="170" w:firstLine="0"/>
    </w:pPr>
    <w:r w:rsidRPr="00640541">
      <w:rPr>
        <w:rStyle w:val="af1"/>
        <w:rFonts w:hint="eastAsia"/>
        <w:sz w:val="28"/>
        <w:szCs w:val="28"/>
      </w:rPr>
      <w:t>―</w:t>
    </w:r>
    <w:r w:rsidR="00071010">
      <w:rPr>
        <w:rStyle w:val="af1"/>
        <w:rFonts w:hint="eastAsia"/>
        <w:sz w:val="28"/>
        <w:szCs w:val="28"/>
      </w:rPr>
      <w:t xml:space="preserve"> </w:t>
    </w:r>
    <w:r w:rsidRPr="00640541">
      <w:rPr>
        <w:rStyle w:val="af1"/>
        <w:sz w:val="28"/>
        <w:szCs w:val="28"/>
      </w:rPr>
      <w:fldChar w:fldCharType="begin"/>
    </w:r>
    <w:r w:rsidRPr="00640541">
      <w:rPr>
        <w:rStyle w:val="af1"/>
        <w:sz w:val="28"/>
        <w:szCs w:val="28"/>
      </w:rPr>
      <w:instrText>PAGE   \* MERGEFORMAT</w:instrText>
    </w:r>
    <w:r w:rsidRPr="00640541">
      <w:rPr>
        <w:rStyle w:val="af1"/>
        <w:sz w:val="28"/>
        <w:szCs w:val="28"/>
      </w:rPr>
      <w:fldChar w:fldCharType="separate"/>
    </w:r>
    <w:r w:rsidR="00425622">
      <w:rPr>
        <w:rStyle w:val="af1"/>
        <w:noProof/>
        <w:sz w:val="28"/>
        <w:szCs w:val="28"/>
      </w:rPr>
      <w:t>8</w:t>
    </w:r>
    <w:r w:rsidRPr="00640541">
      <w:rPr>
        <w:rStyle w:val="af1"/>
        <w:sz w:val="28"/>
        <w:szCs w:val="28"/>
      </w:rPr>
      <w:fldChar w:fldCharType="end"/>
    </w:r>
    <w:r w:rsidR="00071010">
      <w:rPr>
        <w:rStyle w:val="af1"/>
        <w:rFonts w:hint="eastAsia"/>
        <w:sz w:val="28"/>
        <w:szCs w:val="28"/>
      </w:rPr>
      <w:t xml:space="preserve"> </w:t>
    </w:r>
    <w:r w:rsidRPr="00640541">
      <w:rPr>
        <w:rStyle w:val="af1"/>
        <w:rFonts w:hint="eastAsia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C9" w:rsidRPr="00FD2B04" w:rsidRDefault="007233C9" w:rsidP="00640541">
    <w:pPr>
      <w:pStyle w:val="ad"/>
      <w:ind w:left="170" w:right="170" w:firstLine="0"/>
      <w:jc w:val="right"/>
      <w:rPr>
        <w:rStyle w:val="af1"/>
        <w:sz w:val="28"/>
        <w:szCs w:val="28"/>
      </w:rPr>
    </w:pPr>
    <w:r>
      <w:rPr>
        <w:rStyle w:val="af1"/>
        <w:rFonts w:hint="eastAsia"/>
        <w:sz w:val="28"/>
        <w:szCs w:val="28"/>
      </w:rPr>
      <w:t>―</w:t>
    </w:r>
    <w:r>
      <w:rPr>
        <w:rStyle w:val="af1"/>
        <w:rFonts w:hint="eastAsia"/>
        <w:sz w:val="28"/>
        <w:szCs w:val="28"/>
      </w:rPr>
      <w:t xml:space="preserve"> </w:t>
    </w:r>
    <w:r w:rsidRPr="00450943">
      <w:rPr>
        <w:rStyle w:val="af1"/>
        <w:sz w:val="28"/>
        <w:szCs w:val="28"/>
      </w:rPr>
      <w:fldChar w:fldCharType="begin"/>
    </w:r>
    <w:r w:rsidRPr="00450943">
      <w:rPr>
        <w:rStyle w:val="af1"/>
        <w:sz w:val="28"/>
        <w:szCs w:val="28"/>
      </w:rPr>
      <w:instrText xml:space="preserve"> PAGE </w:instrText>
    </w:r>
    <w:r w:rsidRPr="00450943">
      <w:rPr>
        <w:rStyle w:val="af1"/>
        <w:sz w:val="28"/>
        <w:szCs w:val="28"/>
      </w:rPr>
      <w:fldChar w:fldCharType="separate"/>
    </w:r>
    <w:r w:rsidR="00425622">
      <w:rPr>
        <w:rStyle w:val="af1"/>
        <w:noProof/>
        <w:sz w:val="28"/>
        <w:szCs w:val="28"/>
      </w:rPr>
      <w:t>7</w:t>
    </w:r>
    <w:r w:rsidRPr="00450943">
      <w:rPr>
        <w:rStyle w:val="af1"/>
        <w:sz w:val="28"/>
        <w:szCs w:val="28"/>
      </w:rPr>
      <w:fldChar w:fldCharType="end"/>
    </w:r>
    <w:r>
      <w:rPr>
        <w:rStyle w:val="af1"/>
        <w:rFonts w:hint="eastAsia"/>
        <w:sz w:val="28"/>
        <w:szCs w:val="28"/>
      </w:rPr>
      <w:t xml:space="preserve"> </w:t>
    </w:r>
    <w:r>
      <w:rPr>
        <w:rStyle w:val="af1"/>
        <w:rFonts w:hint="eastAsia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8A" w:rsidRDefault="001C3F8A">
      <w:r>
        <w:separator/>
      </w:r>
    </w:p>
  </w:footnote>
  <w:footnote w:type="continuationSeparator" w:id="0">
    <w:p w:rsidR="001C3F8A" w:rsidRDefault="001C3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24"/>
    <w:rsid w:val="00011B29"/>
    <w:rsid w:val="00016F42"/>
    <w:rsid w:val="00043560"/>
    <w:rsid w:val="0004771A"/>
    <w:rsid w:val="00071010"/>
    <w:rsid w:val="00082D83"/>
    <w:rsid w:val="000A119A"/>
    <w:rsid w:val="001212F3"/>
    <w:rsid w:val="001731A7"/>
    <w:rsid w:val="00195BFC"/>
    <w:rsid w:val="0019661B"/>
    <w:rsid w:val="001B0331"/>
    <w:rsid w:val="001C3D0D"/>
    <w:rsid w:val="001C3F8A"/>
    <w:rsid w:val="002538FD"/>
    <w:rsid w:val="002C208E"/>
    <w:rsid w:val="002E18B2"/>
    <w:rsid w:val="00315935"/>
    <w:rsid w:val="003231AB"/>
    <w:rsid w:val="0037051D"/>
    <w:rsid w:val="003E223A"/>
    <w:rsid w:val="00415BF8"/>
    <w:rsid w:val="00425622"/>
    <w:rsid w:val="00450943"/>
    <w:rsid w:val="00462232"/>
    <w:rsid w:val="0046684C"/>
    <w:rsid w:val="00471F89"/>
    <w:rsid w:val="00535D46"/>
    <w:rsid w:val="00563F33"/>
    <w:rsid w:val="005C2B1B"/>
    <w:rsid w:val="005D19D5"/>
    <w:rsid w:val="00640541"/>
    <w:rsid w:val="006525EC"/>
    <w:rsid w:val="00670113"/>
    <w:rsid w:val="006754DF"/>
    <w:rsid w:val="00693ACA"/>
    <w:rsid w:val="006B5B4F"/>
    <w:rsid w:val="006D6590"/>
    <w:rsid w:val="006E7C70"/>
    <w:rsid w:val="0071654E"/>
    <w:rsid w:val="007233C9"/>
    <w:rsid w:val="00727CA4"/>
    <w:rsid w:val="00770166"/>
    <w:rsid w:val="007745EE"/>
    <w:rsid w:val="007B0DD0"/>
    <w:rsid w:val="007E49BA"/>
    <w:rsid w:val="007F4609"/>
    <w:rsid w:val="00800328"/>
    <w:rsid w:val="008177D7"/>
    <w:rsid w:val="008307D0"/>
    <w:rsid w:val="008A6505"/>
    <w:rsid w:val="008E09BB"/>
    <w:rsid w:val="008F7AC3"/>
    <w:rsid w:val="00913C0A"/>
    <w:rsid w:val="0092699E"/>
    <w:rsid w:val="009551BD"/>
    <w:rsid w:val="0096698D"/>
    <w:rsid w:val="0098254F"/>
    <w:rsid w:val="009B2A49"/>
    <w:rsid w:val="00A053ED"/>
    <w:rsid w:val="00A1786A"/>
    <w:rsid w:val="00A80267"/>
    <w:rsid w:val="00AE1584"/>
    <w:rsid w:val="00AF5B7D"/>
    <w:rsid w:val="00AF7469"/>
    <w:rsid w:val="00B1715D"/>
    <w:rsid w:val="00B3032E"/>
    <w:rsid w:val="00B3539A"/>
    <w:rsid w:val="00B427AC"/>
    <w:rsid w:val="00B77F4C"/>
    <w:rsid w:val="00BC2460"/>
    <w:rsid w:val="00BD28F8"/>
    <w:rsid w:val="00BD7008"/>
    <w:rsid w:val="00BF0C87"/>
    <w:rsid w:val="00C52E51"/>
    <w:rsid w:val="00CA3A3C"/>
    <w:rsid w:val="00D01F24"/>
    <w:rsid w:val="00D233F9"/>
    <w:rsid w:val="00D4431F"/>
    <w:rsid w:val="00D60F97"/>
    <w:rsid w:val="00D663AB"/>
    <w:rsid w:val="00D92240"/>
    <w:rsid w:val="00DC2E26"/>
    <w:rsid w:val="00DC36DA"/>
    <w:rsid w:val="00E0050C"/>
    <w:rsid w:val="00E450C2"/>
    <w:rsid w:val="00E51BB2"/>
    <w:rsid w:val="00E53BB1"/>
    <w:rsid w:val="00E873D4"/>
    <w:rsid w:val="00ED0C63"/>
    <w:rsid w:val="00EE4D9C"/>
    <w:rsid w:val="00F07255"/>
    <w:rsid w:val="00F41916"/>
    <w:rsid w:val="00F43E95"/>
    <w:rsid w:val="00F75F92"/>
    <w:rsid w:val="00FC205D"/>
    <w:rsid w:val="00FD2B04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3">
    <w:name w:val="主题词"/>
    <w:basedOn w:val="a"/>
    <w:pPr>
      <w:overflowPunct w:val="0"/>
      <w:spacing w:line="400" w:lineRule="atLeast"/>
      <w:ind w:firstLine="0"/>
    </w:pPr>
    <w:rPr>
      <w:rFonts w:ascii="方正黑体_GBK" w:eastAsia="方正黑体_GBK"/>
    </w:rPr>
  </w:style>
  <w:style w:type="paragraph" w:customStyle="1" w:styleId="a4">
    <w:name w:val="抄送栏"/>
    <w:basedOn w:val="a"/>
    <w:pPr>
      <w:spacing w:line="454" w:lineRule="atLeast"/>
      <w:ind w:left="1310" w:right="357" w:hanging="953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6">
    <w:name w:val="印发栏"/>
    <w:basedOn w:val="a"/>
    <w:pPr>
      <w:tabs>
        <w:tab w:val="right" w:pos="8505"/>
      </w:tabs>
      <w:snapToGrid/>
      <w:spacing w:line="454" w:lineRule="atLeast"/>
      <w:ind w:left="357" w:right="357" w:firstLine="0"/>
    </w:pPr>
  </w:style>
  <w:style w:type="paragraph" w:styleId="a7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8">
    <w:name w:val="反线"/>
    <w:basedOn w:val="a"/>
    <w:pPr>
      <w:spacing w:line="120" w:lineRule="atLeast"/>
      <w:ind w:left="-57" w:right="-57" w:firstLine="0"/>
    </w:pPr>
    <w:rPr>
      <w:b/>
    </w:rPr>
  </w:style>
  <w:style w:type="paragraph" w:customStyle="1" w:styleId="a9">
    <w:name w:val="份数"/>
    <w:basedOn w:val="a"/>
    <w:pPr>
      <w:spacing w:line="400" w:lineRule="atLeast"/>
      <w:ind w:firstLine="0"/>
      <w:jc w:val="right"/>
    </w:pPr>
  </w:style>
  <w:style w:type="paragraph" w:customStyle="1" w:styleId="aa">
    <w:name w:val="附件栏"/>
    <w:basedOn w:val="a"/>
  </w:style>
  <w:style w:type="paragraph" w:customStyle="1" w:styleId="ab">
    <w:name w:val="文头"/>
    <w:basedOn w:val="a"/>
    <w:pPr>
      <w:tabs>
        <w:tab w:val="left" w:pos="6663"/>
      </w:tabs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c">
    <w:name w:val="紧急程度"/>
    <w:basedOn w:val="a"/>
    <w:pPr>
      <w:adjustRightInd w:val="0"/>
      <w:snapToGrid/>
      <w:spacing w:line="500" w:lineRule="atLeast"/>
      <w:ind w:firstLine="0"/>
      <w:jc w:val="right"/>
    </w:pPr>
    <w:rPr>
      <w:rFonts w:ascii="方正黑体_GBK" w:eastAsia="方正黑体_GBK"/>
    </w:rPr>
  </w:style>
  <w:style w:type="paragraph" w:styleId="ad">
    <w:name w:val="footer"/>
    <w:basedOn w:val="a"/>
    <w:link w:val="Char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customStyle="1" w:styleId="ae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f">
    <w:name w:val="线型"/>
    <w:basedOn w:val="a4"/>
    <w:pPr>
      <w:adjustRightInd w:val="0"/>
      <w:snapToGrid/>
      <w:spacing w:line="240" w:lineRule="auto"/>
      <w:ind w:left="0" w:firstLine="0"/>
      <w:jc w:val="center"/>
    </w:pPr>
    <w:rPr>
      <w:sz w:val="21"/>
    </w:rPr>
  </w:style>
  <w:style w:type="paragraph" w:customStyle="1" w:styleId="af0">
    <w:name w:val="印数"/>
    <w:basedOn w:val="a6"/>
    <w:pPr>
      <w:tabs>
        <w:tab w:val="clear" w:pos="8505"/>
        <w:tab w:val="right" w:pos="8465"/>
      </w:tabs>
      <w:adjustRightInd w:val="0"/>
      <w:spacing w:line="400" w:lineRule="atLeast"/>
      <w:ind w:left="0" w:right="0"/>
      <w:jc w:val="right"/>
    </w:pPr>
  </w:style>
  <w:style w:type="character" w:styleId="af1">
    <w:name w:val="page number"/>
    <w:basedOn w:val="a0"/>
  </w:style>
  <w:style w:type="table" w:styleId="af2">
    <w:name w:val="Table Grid"/>
    <w:basedOn w:val="a1"/>
    <w:rsid w:val="0004356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8526">
    <w:name w:val="样式 主题词 + 段后: 8.85 磅 行距: 固定值 26 磅"/>
    <w:basedOn w:val="a3"/>
    <w:rsid w:val="00043560"/>
    <w:pPr>
      <w:overflowPunct/>
      <w:adjustRightInd w:val="0"/>
      <w:snapToGrid/>
      <w:spacing w:after="177" w:line="520" w:lineRule="exact"/>
      <w:jc w:val="left"/>
    </w:pPr>
    <w:rPr>
      <w:rFonts w:cs="宋体"/>
      <w:bCs/>
    </w:rPr>
  </w:style>
  <w:style w:type="character" w:customStyle="1" w:styleId="Char">
    <w:name w:val="页脚 Char"/>
    <w:link w:val="ad"/>
    <w:uiPriority w:val="99"/>
    <w:rsid w:val="00640541"/>
    <w:rPr>
      <w:rFonts w:eastAsia="方正仿宋_GBK"/>
      <w:snapToGrid w:val="0"/>
      <w:sz w:val="18"/>
    </w:rPr>
  </w:style>
  <w:style w:type="paragraph" w:styleId="af3">
    <w:name w:val="Balloon Text"/>
    <w:basedOn w:val="a"/>
    <w:link w:val="Char0"/>
    <w:rsid w:val="00BC2460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f3"/>
    <w:rsid w:val="00BC2460"/>
    <w:rPr>
      <w:rFonts w:eastAsia="方正仿宋_GBK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3">
    <w:name w:val="主题词"/>
    <w:basedOn w:val="a"/>
    <w:pPr>
      <w:overflowPunct w:val="0"/>
      <w:spacing w:line="400" w:lineRule="atLeast"/>
      <w:ind w:firstLine="0"/>
    </w:pPr>
    <w:rPr>
      <w:rFonts w:ascii="方正黑体_GBK" w:eastAsia="方正黑体_GBK"/>
    </w:rPr>
  </w:style>
  <w:style w:type="paragraph" w:customStyle="1" w:styleId="a4">
    <w:name w:val="抄送栏"/>
    <w:basedOn w:val="a"/>
    <w:pPr>
      <w:spacing w:line="454" w:lineRule="atLeast"/>
      <w:ind w:left="1310" w:right="357" w:hanging="953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6">
    <w:name w:val="印发栏"/>
    <w:basedOn w:val="a"/>
    <w:pPr>
      <w:tabs>
        <w:tab w:val="right" w:pos="8505"/>
      </w:tabs>
      <w:snapToGrid/>
      <w:spacing w:line="454" w:lineRule="atLeast"/>
      <w:ind w:left="357" w:right="357" w:firstLine="0"/>
    </w:pPr>
  </w:style>
  <w:style w:type="paragraph" w:styleId="a7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8">
    <w:name w:val="反线"/>
    <w:basedOn w:val="a"/>
    <w:pPr>
      <w:spacing w:line="120" w:lineRule="atLeast"/>
      <w:ind w:left="-57" w:right="-57" w:firstLine="0"/>
    </w:pPr>
    <w:rPr>
      <w:b/>
    </w:rPr>
  </w:style>
  <w:style w:type="paragraph" w:customStyle="1" w:styleId="a9">
    <w:name w:val="份数"/>
    <w:basedOn w:val="a"/>
    <w:pPr>
      <w:spacing w:line="400" w:lineRule="atLeast"/>
      <w:ind w:firstLine="0"/>
      <w:jc w:val="right"/>
    </w:pPr>
  </w:style>
  <w:style w:type="paragraph" w:customStyle="1" w:styleId="aa">
    <w:name w:val="附件栏"/>
    <w:basedOn w:val="a"/>
  </w:style>
  <w:style w:type="paragraph" w:customStyle="1" w:styleId="ab">
    <w:name w:val="文头"/>
    <w:basedOn w:val="a"/>
    <w:pPr>
      <w:tabs>
        <w:tab w:val="left" w:pos="6663"/>
      </w:tabs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c">
    <w:name w:val="紧急程度"/>
    <w:basedOn w:val="a"/>
    <w:pPr>
      <w:adjustRightInd w:val="0"/>
      <w:snapToGrid/>
      <w:spacing w:line="500" w:lineRule="atLeast"/>
      <w:ind w:firstLine="0"/>
      <w:jc w:val="right"/>
    </w:pPr>
    <w:rPr>
      <w:rFonts w:ascii="方正黑体_GBK" w:eastAsia="方正黑体_GBK"/>
    </w:rPr>
  </w:style>
  <w:style w:type="paragraph" w:styleId="ad">
    <w:name w:val="footer"/>
    <w:basedOn w:val="a"/>
    <w:link w:val="Char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customStyle="1" w:styleId="ae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f">
    <w:name w:val="线型"/>
    <w:basedOn w:val="a4"/>
    <w:pPr>
      <w:adjustRightInd w:val="0"/>
      <w:snapToGrid/>
      <w:spacing w:line="240" w:lineRule="auto"/>
      <w:ind w:left="0" w:firstLine="0"/>
      <w:jc w:val="center"/>
    </w:pPr>
    <w:rPr>
      <w:sz w:val="21"/>
    </w:rPr>
  </w:style>
  <w:style w:type="paragraph" w:customStyle="1" w:styleId="af0">
    <w:name w:val="印数"/>
    <w:basedOn w:val="a6"/>
    <w:pPr>
      <w:tabs>
        <w:tab w:val="clear" w:pos="8505"/>
        <w:tab w:val="right" w:pos="8465"/>
      </w:tabs>
      <w:adjustRightInd w:val="0"/>
      <w:spacing w:line="400" w:lineRule="atLeast"/>
      <w:ind w:left="0" w:right="0"/>
      <w:jc w:val="right"/>
    </w:pPr>
  </w:style>
  <w:style w:type="character" w:styleId="af1">
    <w:name w:val="page number"/>
    <w:basedOn w:val="a0"/>
  </w:style>
  <w:style w:type="table" w:styleId="af2">
    <w:name w:val="Table Grid"/>
    <w:basedOn w:val="a1"/>
    <w:rsid w:val="0004356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8526">
    <w:name w:val="样式 主题词 + 段后: 8.85 磅 行距: 固定值 26 磅"/>
    <w:basedOn w:val="a3"/>
    <w:rsid w:val="00043560"/>
    <w:pPr>
      <w:overflowPunct/>
      <w:adjustRightInd w:val="0"/>
      <w:snapToGrid/>
      <w:spacing w:after="177" w:line="520" w:lineRule="exact"/>
      <w:jc w:val="left"/>
    </w:pPr>
    <w:rPr>
      <w:rFonts w:cs="宋体"/>
      <w:bCs/>
    </w:rPr>
  </w:style>
  <w:style w:type="character" w:customStyle="1" w:styleId="Char">
    <w:name w:val="页脚 Char"/>
    <w:link w:val="ad"/>
    <w:uiPriority w:val="99"/>
    <w:rsid w:val="00640541"/>
    <w:rPr>
      <w:rFonts w:eastAsia="方正仿宋_GBK"/>
      <w:snapToGrid w:val="0"/>
      <w:sz w:val="18"/>
    </w:rPr>
  </w:style>
  <w:style w:type="paragraph" w:styleId="af3">
    <w:name w:val="Balloon Text"/>
    <w:basedOn w:val="a"/>
    <w:link w:val="Char0"/>
    <w:rsid w:val="00BC2460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f3"/>
    <w:rsid w:val="00BC2460"/>
    <w:rPr>
      <w:rFonts w:eastAsia="方正仿宋_GBK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\&#33487;&#25919;&#21457;&#19978;&#34892;&#25991;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苏政发上行文1</Template>
  <TotalTime>0</TotalTime>
  <Pages>8</Pages>
  <Words>377</Words>
  <Characters>2153</Characters>
  <Application>Microsoft Office Word</Application>
  <DocSecurity>0</DocSecurity>
  <Lines>17</Lines>
  <Paragraphs>5</Paragraphs>
  <ScaleCrop>false</ScaleCrop>
  <Company>wyk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苏政发上行文</dc:title>
  <dc:creator>微软用户</dc:creator>
  <cp:lastModifiedBy>mxg</cp:lastModifiedBy>
  <cp:revision>2</cp:revision>
  <cp:lastPrinted>2012-10-22T08:30:00Z</cp:lastPrinted>
  <dcterms:created xsi:type="dcterms:W3CDTF">2020-05-13T09:48:00Z</dcterms:created>
  <dcterms:modified xsi:type="dcterms:W3CDTF">2020-05-13T09:48:00Z</dcterms:modified>
</cp:coreProperties>
</file>